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3618" w14:textId="77777777" w:rsidR="009319F2" w:rsidRDefault="007C6573" w:rsidP="00F434D5">
      <w:pPr>
        <w:keepNext/>
        <w:spacing w:line="276" w:lineRule="auto"/>
        <w:jc w:val="center"/>
        <w:rPr>
          <w:b/>
          <w:bCs/>
          <w:sz w:val="32"/>
          <w:szCs w:val="32"/>
          <w:lang w:val="ru-RU"/>
        </w:rPr>
      </w:pPr>
      <w:r w:rsidRPr="007C6573">
        <w:rPr>
          <w:b/>
          <w:bCs/>
          <w:sz w:val="32"/>
          <w:szCs w:val="32"/>
          <w:lang w:val="ru-RU"/>
        </w:rPr>
        <w:t>АВК</w:t>
      </w:r>
      <w:r w:rsidR="00700ED7">
        <w:rPr>
          <w:b/>
          <w:bCs/>
          <w:sz w:val="32"/>
          <w:szCs w:val="32"/>
          <w:lang w:val="ru-RU"/>
        </w:rPr>
        <w:t xml:space="preserve"> </w:t>
      </w:r>
      <w:r w:rsidRPr="007C6573">
        <w:rPr>
          <w:b/>
          <w:bCs/>
          <w:sz w:val="32"/>
          <w:szCs w:val="32"/>
        </w:rPr>
        <w:t>PR</w:t>
      </w:r>
      <w:r w:rsidRPr="007C6573">
        <w:rPr>
          <w:b/>
          <w:bCs/>
          <w:sz w:val="32"/>
          <w:szCs w:val="32"/>
          <w:lang w:val="ru-RU"/>
        </w:rPr>
        <w:t>О</w:t>
      </w:r>
      <w:r w:rsidR="00700ED7">
        <w:rPr>
          <w:b/>
          <w:bCs/>
          <w:sz w:val="32"/>
          <w:szCs w:val="32"/>
          <w:lang w:val="ru-RU"/>
        </w:rPr>
        <w:t xml:space="preserve"> </w:t>
      </w:r>
      <w:r w:rsidRPr="007C6573">
        <w:rPr>
          <w:b/>
          <w:bCs/>
          <w:sz w:val="32"/>
          <w:szCs w:val="32"/>
          <w:lang w:val="ru-RU"/>
        </w:rPr>
        <w:t>и кинокомпания «</w:t>
      </w:r>
      <w:r w:rsidR="009319F2">
        <w:rPr>
          <w:b/>
          <w:bCs/>
          <w:sz w:val="32"/>
          <w:szCs w:val="32"/>
          <w:lang w:val="ru-RU"/>
        </w:rPr>
        <w:t>АТ-</w:t>
      </w:r>
      <w:proofErr w:type="spellStart"/>
      <w:r w:rsidR="009319F2">
        <w:rPr>
          <w:b/>
          <w:bCs/>
          <w:sz w:val="32"/>
          <w:szCs w:val="32"/>
          <w:lang w:val="ru-RU"/>
        </w:rPr>
        <w:t>продакшн</w:t>
      </w:r>
      <w:proofErr w:type="spellEnd"/>
      <w:r w:rsidRPr="007C6573">
        <w:rPr>
          <w:b/>
          <w:bCs/>
          <w:sz w:val="32"/>
          <w:szCs w:val="32"/>
          <w:lang w:val="ru-RU"/>
        </w:rPr>
        <w:t>» представляют</w:t>
      </w:r>
      <w:r w:rsidR="009319F2">
        <w:rPr>
          <w:b/>
          <w:bCs/>
          <w:sz w:val="32"/>
          <w:szCs w:val="32"/>
          <w:lang w:val="ru-RU"/>
        </w:rPr>
        <w:t>:</w:t>
      </w:r>
    </w:p>
    <w:p w14:paraId="3AD70BD7" w14:textId="77777777" w:rsidR="009319F2" w:rsidRDefault="009319F2" w:rsidP="00F434D5">
      <w:pPr>
        <w:keepNext/>
        <w:spacing w:line="276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фильм Артема Темникова «Доктор»</w:t>
      </w:r>
    </w:p>
    <w:p w14:paraId="66EDF7C4" w14:textId="77777777" w:rsidR="00E50AF0" w:rsidRDefault="00E50AF0" w:rsidP="00F434D5">
      <w:pPr>
        <w:keepNext/>
        <w:spacing w:line="276" w:lineRule="auto"/>
        <w:jc w:val="center"/>
        <w:rPr>
          <w:b/>
          <w:bCs/>
          <w:sz w:val="32"/>
          <w:szCs w:val="32"/>
          <w:lang w:val="ru-RU"/>
        </w:rPr>
      </w:pPr>
    </w:p>
    <w:p w14:paraId="5247110A" w14:textId="1E273D56" w:rsidR="00E50AF0" w:rsidRDefault="00E50AF0" w:rsidP="00F434D5">
      <w:pPr>
        <w:keepNext/>
        <w:spacing w:line="276" w:lineRule="auto"/>
        <w:jc w:val="center"/>
        <w:rPr>
          <w:bCs/>
          <w:i/>
          <w:sz w:val="28"/>
          <w:szCs w:val="28"/>
          <w:lang w:val="ru-RU"/>
        </w:rPr>
      </w:pPr>
      <w:r w:rsidRPr="00E50AF0">
        <w:rPr>
          <w:bCs/>
          <w:i/>
          <w:sz w:val="28"/>
          <w:szCs w:val="28"/>
          <w:lang w:val="ru-RU"/>
        </w:rPr>
        <w:t xml:space="preserve">Последняя роль Сергея </w:t>
      </w:r>
      <w:proofErr w:type="spellStart"/>
      <w:r w:rsidRPr="00E50AF0">
        <w:rPr>
          <w:bCs/>
          <w:i/>
          <w:sz w:val="28"/>
          <w:szCs w:val="28"/>
          <w:lang w:val="ru-RU"/>
        </w:rPr>
        <w:t>Пускепалиса</w:t>
      </w:r>
      <w:proofErr w:type="spellEnd"/>
      <w:r w:rsidRPr="00E50AF0">
        <w:rPr>
          <w:bCs/>
          <w:i/>
          <w:sz w:val="28"/>
          <w:szCs w:val="28"/>
          <w:lang w:val="ru-RU"/>
        </w:rPr>
        <w:t xml:space="preserve"> в кино</w:t>
      </w:r>
      <w:r>
        <w:rPr>
          <w:bCs/>
          <w:i/>
          <w:sz w:val="28"/>
          <w:szCs w:val="28"/>
          <w:lang w:val="ru-RU"/>
        </w:rPr>
        <w:t>, озвученная за несколько недель до трагической гибели</w:t>
      </w:r>
      <w:r w:rsidR="00D13F05">
        <w:rPr>
          <w:bCs/>
          <w:i/>
          <w:sz w:val="28"/>
          <w:szCs w:val="28"/>
          <w:lang w:val="ru-RU"/>
        </w:rPr>
        <w:t>.</w:t>
      </w:r>
    </w:p>
    <w:p w14:paraId="0971CF6A" w14:textId="0A8388A7" w:rsidR="00D13F05" w:rsidRPr="00E50AF0" w:rsidRDefault="00D13F05" w:rsidP="00D13F05">
      <w:pPr>
        <w:keepNext/>
        <w:spacing w:line="276" w:lineRule="auto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Благотворительный кинопрокат, приурочен ко дню рождения актера.</w:t>
      </w:r>
    </w:p>
    <w:p w14:paraId="515D5C32" w14:textId="6CC414E4" w:rsidR="00865762" w:rsidRPr="00563E27" w:rsidRDefault="00865762" w:rsidP="00F434D5">
      <w:pPr>
        <w:keepNext/>
        <w:spacing w:line="276" w:lineRule="auto"/>
        <w:jc w:val="both"/>
        <w:rPr>
          <w:sz w:val="32"/>
          <w:szCs w:val="32"/>
          <w:lang w:val="ru-RU"/>
        </w:rPr>
      </w:pPr>
    </w:p>
    <w:p w14:paraId="641831B4" w14:textId="3B8246E8" w:rsidR="00AD1E8B" w:rsidRDefault="00E50AF0" w:rsidP="00445F60">
      <w:pPr>
        <w:keepNext/>
        <w:spacing w:line="276" w:lineRule="auto"/>
        <w:ind w:firstLine="720"/>
        <w:jc w:val="both"/>
        <w:rPr>
          <w:lang w:val="ru-RU"/>
        </w:rPr>
      </w:pPr>
      <w:r w:rsidRPr="00F434D5">
        <w:rPr>
          <w:b/>
          <w:lang w:val="ru-RU"/>
        </w:rPr>
        <w:t>13 апреля в широкий прокат выходит художественный фильм Артема Темникова «Доктор»</w:t>
      </w:r>
      <w:r>
        <w:rPr>
          <w:lang w:val="ru-RU"/>
        </w:rPr>
        <w:t xml:space="preserve"> по мотивам романа Марии Ануфриевой «Доктор Х и его дети»</w:t>
      </w:r>
      <w:r w:rsidR="00C363BA">
        <w:rPr>
          <w:lang w:val="ru-RU"/>
        </w:rPr>
        <w:t xml:space="preserve">, основанного </w:t>
      </w:r>
      <w:r w:rsidR="005302BA">
        <w:rPr>
          <w:lang w:val="ru-RU"/>
        </w:rPr>
        <w:t>на</w:t>
      </w:r>
      <w:r>
        <w:rPr>
          <w:lang w:val="ru-RU"/>
        </w:rPr>
        <w:t xml:space="preserve"> материал</w:t>
      </w:r>
      <w:r w:rsidR="005302BA">
        <w:rPr>
          <w:lang w:val="ru-RU"/>
        </w:rPr>
        <w:t>ах</w:t>
      </w:r>
      <w:r w:rsidR="00754C25">
        <w:rPr>
          <w:lang w:val="ru-RU"/>
        </w:rPr>
        <w:t xml:space="preserve"> работы детского врача-психиатра в реально существующем стационаре, что делает фильм созвучным классической проблеме отцов и детей в 21 веке.</w:t>
      </w:r>
      <w:r w:rsidR="00AA5FED">
        <w:rPr>
          <w:lang w:val="ru-RU"/>
        </w:rPr>
        <w:t xml:space="preserve"> </w:t>
      </w:r>
      <w:r w:rsidR="005A7E59">
        <w:rPr>
          <w:lang w:val="ru-RU"/>
        </w:rPr>
        <w:t xml:space="preserve">Главную роль </w:t>
      </w:r>
      <w:r w:rsidR="00B1087D">
        <w:rPr>
          <w:lang w:val="ru-RU"/>
        </w:rPr>
        <w:t xml:space="preserve">Доктора Христофорова </w:t>
      </w:r>
      <w:r w:rsidR="005A7E59">
        <w:rPr>
          <w:lang w:val="ru-RU"/>
        </w:rPr>
        <w:t xml:space="preserve">сыграл </w:t>
      </w:r>
      <w:r w:rsidR="00AA5FED">
        <w:rPr>
          <w:lang w:val="ru-RU"/>
        </w:rPr>
        <w:t>Серге</w:t>
      </w:r>
      <w:r w:rsidR="005A7E59">
        <w:rPr>
          <w:lang w:val="ru-RU"/>
        </w:rPr>
        <w:t>й</w:t>
      </w:r>
      <w:r w:rsidR="00AA5FED">
        <w:rPr>
          <w:lang w:val="ru-RU"/>
        </w:rPr>
        <w:t xml:space="preserve"> Пускепалис</w:t>
      </w:r>
      <w:r w:rsidR="00B1087D">
        <w:rPr>
          <w:lang w:val="ru-RU"/>
        </w:rPr>
        <w:t xml:space="preserve"> – </w:t>
      </w:r>
      <w:r w:rsidR="005A7E59">
        <w:rPr>
          <w:lang w:val="ru-RU"/>
        </w:rPr>
        <w:t>это</w:t>
      </w:r>
      <w:r w:rsidR="00B1087D">
        <w:rPr>
          <w:lang w:val="ru-RU"/>
        </w:rPr>
        <w:t xml:space="preserve"> его </w:t>
      </w:r>
      <w:r w:rsidR="005A7E59">
        <w:rPr>
          <w:lang w:val="ru-RU"/>
        </w:rPr>
        <w:t>последняя роль в кино</w:t>
      </w:r>
      <w:r w:rsidR="00AA5FED">
        <w:rPr>
          <w:lang w:val="ru-RU"/>
        </w:rPr>
        <w:t>.</w:t>
      </w:r>
      <w:r w:rsidR="00A14A1B">
        <w:rPr>
          <w:lang w:val="ru-RU"/>
        </w:rPr>
        <w:t xml:space="preserve"> Прокат в российских кинотеатрах приурочен ко дню рождения актера </w:t>
      </w:r>
      <w:r w:rsidR="00D51732">
        <w:rPr>
          <w:lang w:val="ru-RU"/>
        </w:rPr>
        <w:t xml:space="preserve">- </w:t>
      </w:r>
      <w:r w:rsidR="00A14A1B">
        <w:rPr>
          <w:lang w:val="ru-RU"/>
        </w:rPr>
        <w:t>15 апреля.</w:t>
      </w:r>
      <w:r w:rsidR="005A7E59">
        <w:rPr>
          <w:lang w:val="ru-RU"/>
        </w:rPr>
        <w:t xml:space="preserve"> </w:t>
      </w:r>
    </w:p>
    <w:p w14:paraId="32A9285E" w14:textId="5D931A49" w:rsidR="00AD1E8B" w:rsidRDefault="00AD1E8B" w:rsidP="00445F60">
      <w:pPr>
        <w:keepNext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Премьерный показ фильма «Доктор» состоялся на </w:t>
      </w:r>
      <w:r w:rsidR="007A6CD0">
        <w:rPr>
          <w:lang w:val="ru-RU"/>
        </w:rPr>
        <w:t>п</w:t>
      </w:r>
      <w:r>
        <w:rPr>
          <w:lang w:val="ru-RU"/>
        </w:rPr>
        <w:t>ервом Всероссийском фестивале авторского кино «Зимний»</w:t>
      </w:r>
      <w:r w:rsidR="00364285">
        <w:rPr>
          <w:lang w:val="ru-RU"/>
        </w:rPr>
        <w:t xml:space="preserve"> </w:t>
      </w:r>
      <w:r>
        <w:rPr>
          <w:lang w:val="ru-RU"/>
        </w:rPr>
        <w:t xml:space="preserve">в декабре 2022 года. Фильм получил престижный приз «За лучший сценарий» </w:t>
      </w:r>
      <w:r w:rsidR="007A6CD0">
        <w:rPr>
          <w:lang w:val="ru-RU"/>
        </w:rPr>
        <w:t>и Спецприз Серге</w:t>
      </w:r>
      <w:r w:rsidR="00D51732">
        <w:rPr>
          <w:lang w:val="ru-RU"/>
        </w:rPr>
        <w:t>ю</w:t>
      </w:r>
      <w:r w:rsidR="007A6CD0">
        <w:rPr>
          <w:lang w:val="ru-RU"/>
        </w:rPr>
        <w:t xml:space="preserve"> </w:t>
      </w:r>
      <w:proofErr w:type="spellStart"/>
      <w:r w:rsidR="007A6CD0">
        <w:rPr>
          <w:lang w:val="ru-RU"/>
        </w:rPr>
        <w:t>Пускепалис</w:t>
      </w:r>
      <w:r w:rsidR="00D51732">
        <w:rPr>
          <w:lang w:val="ru-RU"/>
        </w:rPr>
        <w:t>у</w:t>
      </w:r>
      <w:proofErr w:type="spellEnd"/>
      <w:r w:rsidR="00D51732">
        <w:rPr>
          <w:lang w:val="ru-RU"/>
        </w:rPr>
        <w:t>,</w:t>
      </w:r>
      <w:r w:rsidR="007A6CD0">
        <w:rPr>
          <w:lang w:val="ru-RU"/>
        </w:rPr>
        <w:t xml:space="preserve"> </w:t>
      </w:r>
      <w:r>
        <w:rPr>
          <w:lang w:val="ru-RU"/>
        </w:rPr>
        <w:t>и был тепло принят зрителями.</w:t>
      </w:r>
    </w:p>
    <w:p w14:paraId="6B121081" w14:textId="7B2CE52B" w:rsidR="00AD1E8B" w:rsidRDefault="00F12E6F" w:rsidP="00F12E6F">
      <w:pPr>
        <w:keepNext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Также фильм стал обладателем</w:t>
      </w:r>
      <w:r w:rsidR="00AD1E8B">
        <w:rPr>
          <w:lang w:val="ru-RU"/>
        </w:rPr>
        <w:t xml:space="preserve"> </w:t>
      </w:r>
      <w:r w:rsidR="00445F60">
        <w:rPr>
          <w:lang w:val="ru-RU"/>
        </w:rPr>
        <w:t>приз</w:t>
      </w:r>
      <w:r w:rsidR="00F92BEC">
        <w:rPr>
          <w:lang w:val="ru-RU"/>
        </w:rPr>
        <w:t>ов</w:t>
      </w:r>
      <w:r w:rsidR="00445F60">
        <w:rPr>
          <w:lang w:val="ru-RU"/>
        </w:rPr>
        <w:t xml:space="preserve"> «З</w:t>
      </w:r>
      <w:r w:rsidR="00AD1E8B">
        <w:rPr>
          <w:lang w:val="ru-RU"/>
        </w:rPr>
        <w:t>а лучший иностранный фильм</w:t>
      </w:r>
      <w:r w:rsidR="00445F60">
        <w:rPr>
          <w:lang w:val="ru-RU"/>
        </w:rPr>
        <w:t>»</w:t>
      </w:r>
      <w:r w:rsidR="00AD1E8B">
        <w:rPr>
          <w:lang w:val="ru-RU"/>
        </w:rPr>
        <w:t xml:space="preserve"> и </w:t>
      </w:r>
      <w:r w:rsidR="00445F60">
        <w:rPr>
          <w:lang w:val="ru-RU"/>
        </w:rPr>
        <w:t>«З</w:t>
      </w:r>
      <w:r w:rsidR="00AD1E8B">
        <w:rPr>
          <w:lang w:val="ru-RU"/>
        </w:rPr>
        <w:t>рительских симпатий</w:t>
      </w:r>
      <w:r w:rsidR="00445F60">
        <w:rPr>
          <w:lang w:val="ru-RU"/>
        </w:rPr>
        <w:t>»</w:t>
      </w:r>
      <w:r w:rsidR="00AD1E8B">
        <w:rPr>
          <w:lang w:val="ru-RU"/>
        </w:rPr>
        <w:t xml:space="preserve"> на </w:t>
      </w:r>
      <w:r w:rsidR="007A6CD0">
        <w:rPr>
          <w:lang w:val="ru-RU"/>
        </w:rPr>
        <w:t>М</w:t>
      </w:r>
      <w:r w:rsidR="00AD1E8B">
        <w:rPr>
          <w:lang w:val="ru-RU"/>
        </w:rPr>
        <w:t xml:space="preserve">еждународном кинофестивале в Индии </w:t>
      </w:r>
      <w:proofErr w:type="spellStart"/>
      <w:r w:rsidR="00AD1E8B" w:rsidRPr="00347FEF">
        <w:rPr>
          <w:rFonts w:cs="Times New Roman"/>
          <w:bCs/>
          <w:color w:val="auto"/>
          <w:shd w:val="clear" w:color="auto" w:fill="FFFFFF"/>
        </w:rPr>
        <w:t>Athvikvaruni</w:t>
      </w:r>
      <w:proofErr w:type="spellEnd"/>
      <w:r w:rsidR="00AD1E8B" w:rsidRPr="00347FEF">
        <w:rPr>
          <w:rFonts w:cs="Times New Roman"/>
          <w:color w:val="auto"/>
          <w:shd w:val="clear" w:color="auto" w:fill="FFFFFF"/>
        </w:rPr>
        <w:t> International</w:t>
      </w:r>
      <w:r w:rsidR="00AD1E8B" w:rsidRPr="00347FEF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AD1E8B" w:rsidRPr="00347FEF">
        <w:rPr>
          <w:rFonts w:cs="Times New Roman"/>
          <w:color w:val="auto"/>
          <w:shd w:val="clear" w:color="auto" w:fill="FFFFFF"/>
        </w:rPr>
        <w:t>Film </w:t>
      </w:r>
      <w:r w:rsidR="00AD1E8B" w:rsidRPr="00347FEF">
        <w:rPr>
          <w:rFonts w:cs="Times New Roman"/>
          <w:bCs/>
          <w:color w:val="auto"/>
          <w:shd w:val="clear" w:color="auto" w:fill="FFFFFF"/>
        </w:rPr>
        <w:t>Festival</w:t>
      </w:r>
      <w:r w:rsidR="00AD1E8B" w:rsidRPr="00347FEF">
        <w:rPr>
          <w:rFonts w:cs="Times New Roman"/>
          <w:bCs/>
          <w:color w:val="auto"/>
          <w:shd w:val="clear" w:color="auto" w:fill="FFFFFF"/>
          <w:lang w:val="ru-RU"/>
        </w:rPr>
        <w:t>.</w:t>
      </w:r>
    </w:p>
    <w:p w14:paraId="36BCE394" w14:textId="388C8CEE" w:rsidR="00445F60" w:rsidRDefault="009B4DB9" w:rsidP="007C4396">
      <w:pPr>
        <w:keepNext/>
        <w:spacing w:line="276" w:lineRule="auto"/>
        <w:ind w:firstLine="720"/>
        <w:jc w:val="both"/>
        <w:rPr>
          <w:bCs/>
          <w:lang w:val="ru-RU"/>
        </w:rPr>
      </w:pPr>
      <w:r w:rsidRPr="009B4DB9">
        <w:rPr>
          <w:bCs/>
          <w:lang w:val="ru-RU"/>
        </w:rPr>
        <w:t xml:space="preserve">Создатели фильма приняли решение, что </w:t>
      </w:r>
      <w:r w:rsidR="00445F60" w:rsidRPr="009B4DB9">
        <w:rPr>
          <w:bCs/>
          <w:lang w:val="ru-RU"/>
        </w:rPr>
        <w:t xml:space="preserve">средства, полученные от </w:t>
      </w:r>
      <w:r w:rsidR="007C4396" w:rsidRPr="009B4DB9">
        <w:rPr>
          <w:bCs/>
          <w:lang w:val="ru-RU"/>
        </w:rPr>
        <w:t>кинопроката</w:t>
      </w:r>
      <w:r w:rsidR="00445F60" w:rsidRPr="009B4DB9">
        <w:rPr>
          <w:bCs/>
          <w:lang w:val="ru-RU"/>
        </w:rPr>
        <w:t>, будут перечислены в детские дома Ярославской области, воспитанники которых снимались в фильме.</w:t>
      </w:r>
    </w:p>
    <w:p w14:paraId="5C08513D" w14:textId="77777777" w:rsidR="00364285" w:rsidRDefault="00364285" w:rsidP="007C4396">
      <w:pPr>
        <w:keepNext/>
        <w:spacing w:line="276" w:lineRule="auto"/>
        <w:ind w:firstLine="720"/>
        <w:jc w:val="both"/>
        <w:rPr>
          <w:bCs/>
          <w:lang w:val="ru-RU"/>
        </w:rPr>
      </w:pPr>
    </w:p>
    <w:p w14:paraId="0D76F521" w14:textId="25C82709" w:rsidR="00364285" w:rsidRDefault="00364285" w:rsidP="007C4396">
      <w:pPr>
        <w:keepNext/>
        <w:spacing w:line="276" w:lineRule="auto"/>
        <w:ind w:firstLine="720"/>
        <w:jc w:val="both"/>
        <w:rPr>
          <w:bCs/>
          <w:lang w:val="ru-RU"/>
        </w:rPr>
      </w:pPr>
      <w:r>
        <w:rPr>
          <w:bCs/>
          <w:lang w:val="ru-RU"/>
        </w:rPr>
        <w:t>Отзывы зрителей о фильме:</w:t>
      </w:r>
    </w:p>
    <w:p w14:paraId="393A548B" w14:textId="77777777" w:rsidR="00364285" w:rsidRDefault="00364285" w:rsidP="007C4396">
      <w:pPr>
        <w:keepNext/>
        <w:spacing w:line="276" w:lineRule="auto"/>
        <w:ind w:firstLine="720"/>
        <w:jc w:val="both"/>
        <w:rPr>
          <w:bCs/>
          <w:lang w:val="ru-RU"/>
        </w:rPr>
      </w:pPr>
    </w:p>
    <w:p w14:paraId="227DED75" w14:textId="286EEA68" w:rsidR="00364285" w:rsidRDefault="00364285" w:rsidP="00364285">
      <w:pPr>
        <w:rPr>
          <w:lang w:val="ru-RU"/>
        </w:rPr>
      </w:pPr>
      <w:r>
        <w:rPr>
          <w:lang w:val="ru-RU"/>
        </w:rPr>
        <w:t>«…</w:t>
      </w:r>
      <w:r w:rsidRPr="00364285">
        <w:rPr>
          <w:lang w:val="ru-RU"/>
        </w:rPr>
        <w:t> </w:t>
      </w:r>
      <w:r>
        <w:rPr>
          <w:lang w:val="ru-RU"/>
        </w:rPr>
        <w:t>«</w:t>
      </w:r>
      <w:r w:rsidRPr="00364285">
        <w:rPr>
          <w:lang w:val="ru-RU"/>
        </w:rPr>
        <w:t>Доктор</w:t>
      </w:r>
      <w:r>
        <w:rPr>
          <w:lang w:val="ru-RU"/>
        </w:rPr>
        <w:t>»</w:t>
      </w:r>
      <w:r w:rsidRPr="00364285">
        <w:rPr>
          <w:lang w:val="ru-RU"/>
        </w:rPr>
        <w:t xml:space="preserve"> — поразил в самое сердце. Именно на этом и только на этом полном метре в рамках фестиваля «Зимний» я не сдержал ручей слёз, но сдержал рёв. А могло дойти до истерики, да. Потому что предпоследняя сцена, обойдусь без спойлеров, очень сильная! В то же время фильм получился светлым, семейным, добрым, затронул больную тему малышей — сие сейчас в дефиците, как в России, так и во всём мире. </w:t>
      </w:r>
      <w:r w:rsidRPr="00364285">
        <w:rPr>
          <w:lang w:val="ru-RU"/>
        </w:rPr>
        <w:br/>
        <w:t xml:space="preserve">Артем Темников, Ася Темникова, Тамара Бочкарева, Сергей Пускепалис, Ольга Цирсен и все-все-все причастные большие молодцы и умницы! Две награды: Приз за лучший сценарий и Специальный приз — абсолютно </w:t>
      </w:r>
      <w:proofErr w:type="gramStart"/>
      <w:r w:rsidRPr="00364285">
        <w:rPr>
          <w:lang w:val="ru-RU"/>
        </w:rPr>
        <w:t>заслуженные!</w:t>
      </w:r>
      <w:r>
        <w:rPr>
          <w:lang w:val="ru-RU"/>
        </w:rPr>
        <w:t>...</w:t>
      </w:r>
      <w:proofErr w:type="gramEnd"/>
      <w:r>
        <w:rPr>
          <w:lang w:val="ru-RU"/>
        </w:rPr>
        <w:t>»</w:t>
      </w:r>
    </w:p>
    <w:p w14:paraId="7B8CE602" w14:textId="3050D4C5" w:rsidR="00364285" w:rsidRPr="00364285" w:rsidRDefault="00364285" w:rsidP="007C4396">
      <w:pPr>
        <w:keepNext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Максим Сотников, сценарист</w:t>
      </w:r>
    </w:p>
    <w:p w14:paraId="053A9D56" w14:textId="77777777" w:rsidR="00364285" w:rsidRDefault="00364285" w:rsidP="00364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180" w:lineRule="atLeast"/>
        <w:rPr>
          <w:lang w:val="ru-RU"/>
        </w:rPr>
      </w:pPr>
      <w:r>
        <w:rPr>
          <w:lang w:val="ru-RU"/>
        </w:rPr>
        <w:t xml:space="preserve">«Душераздирающий фильм! Его доброта, гуманизм, призыв к состраданию в наше время очень актуальны. Люди становятся все более безжалостны даже друг к другу. Что говорить о детях! Чудовищные неврозы, одиночество детей даже в семьях. Ваш фильм – наследник другого моего любимого фильма «Доживем до понедельника». И герой </w:t>
      </w:r>
      <w:proofErr w:type="spellStart"/>
      <w:r>
        <w:rPr>
          <w:lang w:val="ru-RU"/>
        </w:rPr>
        <w:t>Пускепалиса</w:t>
      </w:r>
      <w:proofErr w:type="spellEnd"/>
      <w:r>
        <w:rPr>
          <w:lang w:val="ru-RU"/>
        </w:rPr>
        <w:t xml:space="preserve"> продолжатель героя Тихонова. Только в новое время действие символично перешло в детскую психиатрическую клинику. Дети играют потрясающе, а я знаю, что это самое трудное в кино... И как страшно распорядилась судьба – герой </w:t>
      </w:r>
      <w:proofErr w:type="spellStart"/>
      <w:r>
        <w:rPr>
          <w:lang w:val="ru-RU"/>
        </w:rPr>
        <w:lastRenderedPageBreak/>
        <w:t>Пускепалиса</w:t>
      </w:r>
      <w:proofErr w:type="spellEnd"/>
      <w:r>
        <w:rPr>
          <w:lang w:val="ru-RU"/>
        </w:rPr>
        <w:t xml:space="preserve"> умер в его последнем фильме… Желаю вам хорошего проката! Спасибо вам!» </w:t>
      </w:r>
    </w:p>
    <w:p w14:paraId="23CCDCAD" w14:textId="40144217" w:rsidR="00364285" w:rsidRDefault="00364285" w:rsidP="00364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180" w:lineRule="atLeast"/>
        <w:rPr>
          <w:lang w:val="ru-RU"/>
        </w:rPr>
      </w:pPr>
      <w:r>
        <w:rPr>
          <w:lang w:val="ru-RU"/>
        </w:rPr>
        <w:t xml:space="preserve">                                                                               Раиса Фомина, кинопродюсер.</w:t>
      </w:r>
    </w:p>
    <w:p w14:paraId="74B9D817" w14:textId="5575D082" w:rsidR="00364285" w:rsidRDefault="00EF6818" w:rsidP="005A7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180" w:lineRule="atLeast"/>
        <w:rPr>
          <w:lang w:val="ru-RU"/>
        </w:rPr>
      </w:pPr>
      <w:r>
        <w:rPr>
          <w:lang w:val="ru-RU"/>
        </w:rPr>
        <w:t>«Фильм «Доктор» настоящий и правильный! Очень давно не было ничего подобного. Он</w:t>
      </w:r>
      <w:r w:rsidR="009B4DB9">
        <w:rPr>
          <w:lang w:val="ru-RU"/>
        </w:rPr>
        <w:t xml:space="preserve"> весьма актуален и злободневен</w:t>
      </w:r>
      <w:r>
        <w:rPr>
          <w:lang w:val="ru-RU"/>
        </w:rPr>
        <w:t xml:space="preserve">. И показывать его надо, в первую очередь, - родителям. Но и коллегам педагогам, он был бы весьма полезен. </w:t>
      </w:r>
      <w:r w:rsidR="00E268D2">
        <w:rPr>
          <w:lang w:val="ru-RU"/>
        </w:rPr>
        <w:t>Ф</w:t>
      </w:r>
      <w:r>
        <w:rPr>
          <w:lang w:val="ru-RU"/>
        </w:rPr>
        <w:t xml:space="preserve">ильм нужно показывать как можно более широкой аудитории.» </w:t>
      </w:r>
    </w:p>
    <w:p w14:paraId="07C3CED1" w14:textId="20A75111" w:rsidR="005A7E59" w:rsidRDefault="00364285" w:rsidP="005A7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180" w:lineRule="atLeast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EF6818">
        <w:rPr>
          <w:lang w:val="ru-RU"/>
        </w:rPr>
        <w:t>Антон Алексеев, директор школы 1241.</w:t>
      </w:r>
    </w:p>
    <w:p w14:paraId="5C71A2C2" w14:textId="77777777" w:rsidR="00364285" w:rsidRDefault="00EB6B39" w:rsidP="00EB6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auto"/>
          <w:lang w:val="ru-RU"/>
        </w:rPr>
      </w:pPr>
      <w:r w:rsidRPr="00EB6B39">
        <w:rPr>
          <w:rFonts w:cs="Times New Roman"/>
          <w:color w:val="auto"/>
          <w:lang w:val="ru-RU"/>
        </w:rPr>
        <w:t>«</w:t>
      </w:r>
      <w:r w:rsidR="00E43D38" w:rsidRPr="00EB6B39">
        <w:rPr>
          <w:rFonts w:cs="Times New Roman"/>
          <w:color w:val="auto"/>
          <w:lang w:val="ru-RU"/>
        </w:rPr>
        <w:t>Фильм Артема Темникова</w:t>
      </w:r>
      <w:r w:rsidRPr="00EB6B39">
        <w:rPr>
          <w:rFonts w:cs="Times New Roman"/>
          <w:color w:val="auto"/>
          <w:lang w:val="ru-RU"/>
        </w:rPr>
        <w:t>,</w:t>
      </w:r>
      <w:r w:rsidR="00E43D38" w:rsidRPr="00EB6B39">
        <w:rPr>
          <w:rFonts w:cs="Times New Roman"/>
          <w:color w:val="auto"/>
          <w:lang w:val="ru-RU"/>
        </w:rPr>
        <w:t xml:space="preserve"> по мотивам романа Марии Ануфриевой лучшая вещь на тему отцов и детей, истори</w:t>
      </w:r>
      <w:r w:rsidRPr="00EB6B39">
        <w:rPr>
          <w:rFonts w:cs="Times New Roman"/>
          <w:color w:val="auto"/>
          <w:lang w:val="ru-RU"/>
        </w:rPr>
        <w:t>я</w:t>
      </w:r>
      <w:r w:rsidR="00E43D38" w:rsidRPr="00EB6B39">
        <w:rPr>
          <w:rFonts w:cs="Times New Roman"/>
          <w:color w:val="auto"/>
          <w:lang w:val="ru-RU"/>
        </w:rPr>
        <w:t xml:space="preserve"> о смысле жизни, который ищут герои.</w:t>
      </w:r>
      <w:r w:rsidRPr="00EB6B39">
        <w:rPr>
          <w:rFonts w:cs="Times New Roman"/>
          <w:color w:val="auto"/>
          <w:lang w:val="ru-RU"/>
        </w:rPr>
        <w:t xml:space="preserve"> В фильме затрагиваются актуальные социальные вопросы взаимоотношения отцов и детей, равнодушие ближних, причины детских самоубийств.» </w:t>
      </w:r>
    </w:p>
    <w:p w14:paraId="08C89550" w14:textId="54CAC0E5" w:rsidR="00E43D38" w:rsidRDefault="00364285" w:rsidP="00EB6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                                                                                    </w:t>
      </w:r>
      <w:r w:rsidR="00EB6B39" w:rsidRPr="00EB6B39">
        <w:rPr>
          <w:rFonts w:cs="Times New Roman"/>
          <w:color w:val="auto"/>
          <w:lang w:val="ru-RU"/>
        </w:rPr>
        <w:t>Максим Фомин, писатель</w:t>
      </w:r>
    </w:p>
    <w:p w14:paraId="7D165400" w14:textId="77777777" w:rsidR="00364285" w:rsidRDefault="00364285" w:rsidP="00EB6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auto"/>
          <w:lang w:val="ru-RU"/>
        </w:rPr>
      </w:pPr>
    </w:p>
    <w:p w14:paraId="2706EF40" w14:textId="77777777" w:rsidR="00364285" w:rsidRDefault="00364285" w:rsidP="00EB6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auto"/>
          <w:lang w:val="ru-RU"/>
        </w:rPr>
      </w:pPr>
    </w:p>
    <w:p w14:paraId="59B4259B" w14:textId="77777777" w:rsidR="00364285" w:rsidRPr="00EB6B39" w:rsidRDefault="00364285" w:rsidP="00EB6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auto"/>
          <w:lang w:val="ru-RU"/>
        </w:rPr>
      </w:pPr>
    </w:p>
    <w:p w14:paraId="4046E06C" w14:textId="1DD33227" w:rsidR="00347FEF" w:rsidRDefault="00347FEF" w:rsidP="00F434D5">
      <w:pPr>
        <w:keepNext/>
        <w:spacing w:line="276" w:lineRule="auto"/>
        <w:jc w:val="both"/>
        <w:rPr>
          <w:b/>
          <w:shd w:val="clear" w:color="auto" w:fill="FFFFFF"/>
          <w:lang w:val="ru-RU"/>
        </w:rPr>
      </w:pPr>
      <w:r w:rsidRPr="00F434D5">
        <w:rPr>
          <w:b/>
          <w:shd w:val="clear" w:color="auto" w:fill="FFFFFF"/>
          <w:lang w:val="ru-RU"/>
        </w:rPr>
        <w:t>История создания фильма «Доктор» уникальна</w:t>
      </w:r>
      <w:r w:rsidR="005A7E59">
        <w:rPr>
          <w:b/>
          <w:shd w:val="clear" w:color="auto" w:fill="FFFFFF"/>
          <w:lang w:val="ru-RU"/>
        </w:rPr>
        <w:t xml:space="preserve"> (интересные факты)</w:t>
      </w:r>
      <w:r w:rsidRPr="00F434D5">
        <w:rPr>
          <w:b/>
          <w:shd w:val="clear" w:color="auto" w:fill="FFFFFF"/>
          <w:lang w:val="ru-RU"/>
        </w:rPr>
        <w:t xml:space="preserve">: </w:t>
      </w:r>
    </w:p>
    <w:p w14:paraId="44424351" w14:textId="77777777" w:rsidR="00AD1E8B" w:rsidRPr="00F434D5" w:rsidRDefault="00AD1E8B" w:rsidP="00F434D5">
      <w:pPr>
        <w:keepNext/>
        <w:spacing w:line="276" w:lineRule="auto"/>
        <w:jc w:val="both"/>
        <w:rPr>
          <w:b/>
          <w:shd w:val="clear" w:color="auto" w:fill="FFFFFF"/>
          <w:lang w:val="ru-RU"/>
        </w:rPr>
      </w:pPr>
    </w:p>
    <w:p w14:paraId="7A1C54FD" w14:textId="3D1D5BE8" w:rsidR="00347FEF" w:rsidRDefault="00347FEF" w:rsidP="00347FEF">
      <w:pPr>
        <w:pStyle w:val="a7"/>
        <w:keepNext/>
        <w:numPr>
          <w:ilvl w:val="0"/>
          <w:numId w:val="1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востребованный актер</w:t>
      </w:r>
      <w:r w:rsidR="005A7E59">
        <w:rPr>
          <w:rFonts w:cs="Times New Roman"/>
          <w:lang w:val="ru-RU"/>
        </w:rPr>
        <w:t xml:space="preserve"> Сергей Пускепалис</w:t>
      </w:r>
      <w:r>
        <w:rPr>
          <w:rFonts w:cs="Times New Roman"/>
          <w:lang w:val="ru-RU"/>
        </w:rPr>
        <w:t xml:space="preserve"> ждал и не отказывался от роли более 3-х лет</w:t>
      </w:r>
      <w:r w:rsidR="005A7E59">
        <w:rPr>
          <w:rFonts w:cs="Times New Roman"/>
          <w:lang w:val="ru-RU"/>
        </w:rPr>
        <w:t xml:space="preserve">, пока проходил поиск </w:t>
      </w:r>
      <w:proofErr w:type="spellStart"/>
      <w:r w:rsidR="005A7E59">
        <w:rPr>
          <w:rFonts w:cs="Times New Roman"/>
          <w:lang w:val="ru-RU"/>
        </w:rPr>
        <w:t>финансироания</w:t>
      </w:r>
      <w:proofErr w:type="spellEnd"/>
    </w:p>
    <w:p w14:paraId="2BF5723C" w14:textId="77777777" w:rsidR="00347FEF" w:rsidRDefault="00347FEF" w:rsidP="00347FEF">
      <w:pPr>
        <w:pStyle w:val="a7"/>
        <w:keepNext/>
        <w:numPr>
          <w:ilvl w:val="0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>д</w:t>
      </w:r>
      <w:r w:rsidRPr="00347FEF">
        <w:rPr>
          <w:lang w:val="ru-RU"/>
        </w:rPr>
        <w:t>етский кастинг проходил более полугода по всей стране</w:t>
      </w:r>
    </w:p>
    <w:p w14:paraId="022C393F" w14:textId="77777777" w:rsidR="00347FEF" w:rsidRPr="00347FEF" w:rsidRDefault="00347FEF" w:rsidP="00347FEF">
      <w:pPr>
        <w:pStyle w:val="a7"/>
        <w:keepNext/>
        <w:numPr>
          <w:ilvl w:val="0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>в фильме снялись как опытные юные актеры, так и ребята из детских домов</w:t>
      </w:r>
    </w:p>
    <w:p w14:paraId="759CEA5E" w14:textId="77777777" w:rsidR="00347FEF" w:rsidRDefault="00A2328B" w:rsidP="00347FEF">
      <w:pPr>
        <w:pStyle w:val="a7"/>
        <w:keepNext/>
        <w:numPr>
          <w:ilvl w:val="0"/>
          <w:numId w:val="1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поддержку проекту оказал детский </w:t>
      </w:r>
      <w:proofErr w:type="spellStart"/>
      <w:r>
        <w:rPr>
          <w:rFonts w:cs="Times New Roman"/>
          <w:lang w:val="ru-RU"/>
        </w:rPr>
        <w:t>омбусмен</w:t>
      </w:r>
      <w:proofErr w:type="spellEnd"/>
      <w:r>
        <w:rPr>
          <w:rFonts w:cs="Times New Roman"/>
          <w:lang w:val="ru-RU"/>
        </w:rPr>
        <w:t xml:space="preserve"> Ярославской области</w:t>
      </w:r>
    </w:p>
    <w:p w14:paraId="1FD8191B" w14:textId="77777777" w:rsidR="00A2328B" w:rsidRDefault="00A2328B" w:rsidP="00A2328B">
      <w:pPr>
        <w:pStyle w:val="a7"/>
        <w:keepNext/>
        <w:numPr>
          <w:ilvl w:val="0"/>
          <w:numId w:val="1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исполнителя главной детской роли Дениса Логинова нашли в последний день кастинга – это было 100%-ное попадание в образ</w:t>
      </w:r>
    </w:p>
    <w:p w14:paraId="4047DC14" w14:textId="77777777" w:rsidR="00A2328B" w:rsidRDefault="00A2328B" w:rsidP="00A2328B">
      <w:pPr>
        <w:pStyle w:val="a7"/>
        <w:keepNext/>
        <w:numPr>
          <w:ilvl w:val="0"/>
          <w:numId w:val="1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 стечению обстоятельств</w:t>
      </w:r>
      <w:r w:rsidR="000B7B51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график озвучивания был изменен, благодаря чему Сергей Пускепалис успел увидеть фильм и озвучить свою роль.</w:t>
      </w:r>
    </w:p>
    <w:p w14:paraId="0275DC99" w14:textId="77777777" w:rsidR="005A7E59" w:rsidRPr="005A7E59" w:rsidRDefault="005A7E59" w:rsidP="005A7E59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180" w:lineRule="atLeast"/>
        <w:rPr>
          <w:rFonts w:cs="Times New Roman"/>
          <w:color w:val="auto"/>
          <w:lang w:val="ru-RU"/>
        </w:rPr>
      </w:pPr>
      <w:r w:rsidRPr="005A7E59">
        <w:rPr>
          <w:b/>
          <w:lang w:val="ru-RU"/>
        </w:rPr>
        <w:t>Съёмки фильма</w:t>
      </w:r>
      <w:r w:rsidRPr="005A7E59">
        <w:rPr>
          <w:lang w:val="ru-RU"/>
        </w:rPr>
        <w:t xml:space="preserve"> проходили в Ярославле и в </w:t>
      </w:r>
      <w:proofErr w:type="spellStart"/>
      <w:r w:rsidRPr="005A7E59">
        <w:rPr>
          <w:lang w:val="ru-RU"/>
        </w:rPr>
        <w:t>Ростове</w:t>
      </w:r>
      <w:proofErr w:type="spellEnd"/>
      <w:r w:rsidRPr="005A7E59">
        <w:rPr>
          <w:lang w:val="ru-RU"/>
        </w:rPr>
        <w:t xml:space="preserve">-Великом в здании стариной гимназии им. А.Л. </w:t>
      </w:r>
      <w:proofErr w:type="spellStart"/>
      <w:r w:rsidRPr="005A7E59">
        <w:rPr>
          <w:lang w:val="ru-RU"/>
        </w:rPr>
        <w:t>Кекина</w:t>
      </w:r>
      <w:proofErr w:type="spellEnd"/>
      <w:r w:rsidRPr="005A7E59">
        <w:rPr>
          <w:lang w:val="ru-RU"/>
        </w:rPr>
        <w:t xml:space="preserve">, перепрофилированной в годы Советско-финской войны, а затем Великой Отечественной в военный госпиталь, позже вернувшей себе статус учебного заведения и ставшей лучшей школой </w:t>
      </w:r>
      <w:proofErr w:type="spellStart"/>
      <w:r w:rsidRPr="005A7E59">
        <w:rPr>
          <w:lang w:val="ru-RU"/>
        </w:rPr>
        <w:t>Ростова</w:t>
      </w:r>
      <w:proofErr w:type="spellEnd"/>
      <w:r w:rsidRPr="005A7E59">
        <w:rPr>
          <w:lang w:val="ru-RU"/>
        </w:rPr>
        <w:t xml:space="preserve">. Съемки в феврале 2022 года шли без прерывания учебного процесса, благодаря чему ученики наблюдали в режиме </w:t>
      </w:r>
      <w:proofErr w:type="gramStart"/>
      <w:r w:rsidRPr="005A7E59">
        <w:rPr>
          <w:lang w:val="ru-RU"/>
        </w:rPr>
        <w:t>он-лайн</w:t>
      </w:r>
      <w:proofErr w:type="gramEnd"/>
      <w:r w:rsidRPr="005A7E59">
        <w:rPr>
          <w:lang w:val="ru-RU"/>
        </w:rPr>
        <w:t xml:space="preserve"> как снимается кино.</w:t>
      </w:r>
    </w:p>
    <w:p w14:paraId="1501D5DB" w14:textId="77777777" w:rsidR="005A7E59" w:rsidRDefault="005A7E59" w:rsidP="005A7E59">
      <w:pPr>
        <w:pStyle w:val="a7"/>
        <w:keepNext/>
        <w:spacing w:line="276" w:lineRule="auto"/>
        <w:jc w:val="both"/>
        <w:rPr>
          <w:rFonts w:cs="Times New Roman"/>
          <w:lang w:val="ru-RU"/>
        </w:rPr>
      </w:pPr>
    </w:p>
    <w:p w14:paraId="720623D1" w14:textId="77777777" w:rsidR="00347FEF" w:rsidRPr="00347FEF" w:rsidRDefault="00347FEF" w:rsidP="00563E27">
      <w:pPr>
        <w:keepNext/>
        <w:spacing w:line="276" w:lineRule="auto"/>
        <w:jc w:val="both"/>
        <w:rPr>
          <w:color w:val="auto"/>
          <w:shd w:val="clear" w:color="auto" w:fill="FFFFFF"/>
          <w:lang w:val="ru-RU"/>
        </w:rPr>
      </w:pPr>
    </w:p>
    <w:p w14:paraId="7098FE1C" w14:textId="77777777" w:rsidR="00347FEF" w:rsidRPr="00347FEF" w:rsidRDefault="00347FEF" w:rsidP="00E96B62">
      <w:pPr>
        <w:keepNext/>
        <w:spacing w:line="276" w:lineRule="auto"/>
        <w:rPr>
          <w:rFonts w:cs="Times New Roman"/>
          <w:shd w:val="clear" w:color="auto" w:fill="FFFFFF"/>
          <w:lang w:val="ru-RU"/>
        </w:rPr>
      </w:pPr>
      <w:r w:rsidRPr="00F434D5">
        <w:rPr>
          <w:rFonts w:cs="Times New Roman"/>
          <w:b/>
          <w:shd w:val="clear" w:color="auto" w:fill="FFFFFF"/>
          <w:lang w:val="ru-RU"/>
        </w:rPr>
        <w:t>Краткий синопсис:</w:t>
      </w:r>
      <w:r w:rsidRPr="00347FEF">
        <w:rPr>
          <w:rFonts w:cs="Times New Roman"/>
          <w:shd w:val="clear" w:color="auto" w:fill="FFFFFF"/>
          <w:lang w:val="ru-RU"/>
        </w:rPr>
        <w:t xml:space="preserve"> ночью в</w:t>
      </w:r>
      <w:r w:rsidRPr="00347FEF">
        <w:rPr>
          <w:rFonts w:cs="Times New Roman"/>
          <w:shd w:val="clear" w:color="auto" w:fill="FFFFFF"/>
        </w:rPr>
        <w:t> </w:t>
      </w:r>
      <w:proofErr w:type="gramStart"/>
      <w:r w:rsidRPr="00347FEF">
        <w:rPr>
          <w:rFonts w:cs="Times New Roman"/>
          <w:shd w:val="clear" w:color="auto" w:fill="FFFFFF"/>
          <w:lang w:val="ru-RU"/>
        </w:rPr>
        <w:t>психо-неврологическом</w:t>
      </w:r>
      <w:proofErr w:type="gramEnd"/>
      <w:r w:rsidRPr="00347FEF">
        <w:rPr>
          <w:rFonts w:cs="Times New Roman"/>
          <w:shd w:val="clear" w:color="auto" w:fill="FFFFFF"/>
          <w:lang w:val="ru-RU"/>
        </w:rPr>
        <w:t xml:space="preserve"> отделении для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подростков происходит ужасное событие</w:t>
      </w:r>
      <w:r w:rsidRPr="00347FEF">
        <w:rPr>
          <w:rFonts w:cs="Times New Roman"/>
          <w:shd w:val="clear" w:color="auto" w:fill="FFFFFF"/>
        </w:rPr>
        <w:t> </w:t>
      </w:r>
      <w:r w:rsidR="00E96B62">
        <w:rPr>
          <w:rFonts w:cs="Times New Roman"/>
          <w:shd w:val="clear" w:color="auto" w:fill="FFFFFF"/>
          <w:lang w:val="ru-RU"/>
        </w:rPr>
        <w:t>-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едва не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гибнет один из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пациентов. Взрослые предполагают, что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виновник ночного происшествия</w:t>
      </w:r>
      <w:r w:rsidRPr="00347FEF">
        <w:rPr>
          <w:rFonts w:cs="Times New Roman"/>
          <w:shd w:val="clear" w:color="auto" w:fill="FFFFFF"/>
        </w:rPr>
        <w:t> </w:t>
      </w:r>
      <w:r w:rsidR="00E96B62">
        <w:rPr>
          <w:rFonts w:cs="Times New Roman"/>
          <w:shd w:val="clear" w:color="auto" w:fill="FFFFFF"/>
          <w:lang w:val="ru-RU"/>
        </w:rPr>
        <w:t>-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кто-то из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ребят. Врачи опасаются, что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история повторится и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закончится трагедией. Есть версия, что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подростки по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ночам играют в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«собачий кайф», игру с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удушением. Разобраться во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всем и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остановить смертельную игру должен Иван Христофоров</w:t>
      </w:r>
      <w:r w:rsidRPr="00347FEF">
        <w:rPr>
          <w:rFonts w:cs="Times New Roman"/>
          <w:shd w:val="clear" w:color="auto" w:fill="FFFFFF"/>
        </w:rPr>
        <w:t> </w:t>
      </w:r>
      <w:r w:rsidR="00E96B62">
        <w:rPr>
          <w:rFonts w:cs="Times New Roman"/>
          <w:shd w:val="clear" w:color="auto" w:fill="FFFFFF"/>
          <w:lang w:val="ru-RU"/>
        </w:rPr>
        <w:t xml:space="preserve">- 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талантливый психиатр, который лечит своих юных пациентов не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столько таблетками, сколько педагогическими методами. Но, оказывается, что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найти виновника</w:t>
      </w:r>
      <w:r w:rsidRPr="00347FEF">
        <w:rPr>
          <w:rFonts w:cs="Times New Roman"/>
          <w:shd w:val="clear" w:color="auto" w:fill="FFFFFF"/>
        </w:rPr>
        <w:t> </w:t>
      </w:r>
      <w:r w:rsidR="00E96B62">
        <w:rPr>
          <w:rFonts w:cs="Times New Roman"/>
          <w:shd w:val="clear" w:color="auto" w:fill="FFFFFF"/>
          <w:lang w:val="ru-RU"/>
        </w:rPr>
        <w:t>-</w:t>
      </w:r>
      <w:r w:rsidRPr="00347FEF">
        <w:rPr>
          <w:rFonts w:cs="Times New Roman"/>
          <w:shd w:val="clear" w:color="auto" w:fill="FFFFFF"/>
          <w:lang w:val="ru-RU"/>
        </w:rPr>
        <w:t xml:space="preserve"> самое простое. </w:t>
      </w:r>
      <w:r w:rsidRPr="00347FEF">
        <w:rPr>
          <w:rFonts w:cs="Times New Roman"/>
          <w:shd w:val="clear" w:color="auto" w:fill="FFFFFF"/>
          <w:lang w:val="ru-RU"/>
        </w:rPr>
        <w:lastRenderedPageBreak/>
        <w:t>Гораздо сложнее спасти его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>душу</w:t>
      </w:r>
      <w:r w:rsidRPr="00347FEF">
        <w:rPr>
          <w:rFonts w:cs="Times New Roman"/>
          <w:shd w:val="clear" w:color="auto" w:fill="FFFFFF"/>
        </w:rPr>
        <w:t> </w:t>
      </w:r>
      <w:r w:rsidR="00E96B62">
        <w:rPr>
          <w:rFonts w:cs="Times New Roman"/>
          <w:shd w:val="clear" w:color="auto" w:fill="FFFFFF"/>
          <w:lang w:val="ru-RU"/>
        </w:rPr>
        <w:t>- э</w:t>
      </w:r>
      <w:r w:rsidRPr="00347FEF">
        <w:rPr>
          <w:rFonts w:cs="Times New Roman"/>
          <w:shd w:val="clear" w:color="auto" w:fill="FFFFFF"/>
          <w:lang w:val="ru-RU"/>
        </w:rPr>
        <w:t>то и</w:t>
      </w:r>
      <w:r w:rsidRPr="00347FEF">
        <w:rPr>
          <w:rFonts w:cs="Times New Roman"/>
          <w:shd w:val="clear" w:color="auto" w:fill="FFFFFF"/>
        </w:rPr>
        <w:t> </w:t>
      </w:r>
      <w:r w:rsidRPr="00347FEF">
        <w:rPr>
          <w:rFonts w:cs="Times New Roman"/>
          <w:shd w:val="clear" w:color="auto" w:fill="FFFFFF"/>
          <w:lang w:val="ru-RU"/>
        </w:rPr>
        <w:t xml:space="preserve">становится главной целью </w:t>
      </w:r>
      <w:r w:rsidRPr="00E96B62">
        <w:rPr>
          <w:rFonts w:cs="Times New Roman"/>
          <w:shd w:val="clear" w:color="auto" w:fill="FFFFFF"/>
          <w:lang w:val="ru-RU"/>
        </w:rPr>
        <w:t>Христофорова. Ради этого он</w:t>
      </w:r>
      <w:r w:rsidRPr="00347FEF">
        <w:rPr>
          <w:rFonts w:cs="Times New Roman"/>
          <w:shd w:val="clear" w:color="auto" w:fill="FFFFFF"/>
        </w:rPr>
        <w:t> </w:t>
      </w:r>
      <w:r w:rsidRPr="00E96B62">
        <w:rPr>
          <w:rFonts w:cs="Times New Roman"/>
          <w:shd w:val="clear" w:color="auto" w:fill="FFFFFF"/>
          <w:lang w:val="ru-RU"/>
        </w:rPr>
        <w:t>готов пожертвовать всем.</w:t>
      </w:r>
    </w:p>
    <w:p w14:paraId="38597BAC" w14:textId="77777777" w:rsidR="00754C25" w:rsidRDefault="00754C25" w:rsidP="00563E27">
      <w:pPr>
        <w:keepNext/>
        <w:spacing w:line="276" w:lineRule="auto"/>
        <w:jc w:val="both"/>
        <w:rPr>
          <w:lang w:val="ru-RU"/>
        </w:rPr>
      </w:pPr>
    </w:p>
    <w:p w14:paraId="3A637AA0" w14:textId="77777777" w:rsidR="007C4396" w:rsidRDefault="007C4396" w:rsidP="00563E27">
      <w:pPr>
        <w:keepNext/>
        <w:spacing w:line="276" w:lineRule="auto"/>
        <w:jc w:val="both"/>
        <w:rPr>
          <w:lang w:val="ru-RU"/>
        </w:rPr>
      </w:pPr>
    </w:p>
    <w:p w14:paraId="3BEF1EFA" w14:textId="2D533224" w:rsidR="007C4396" w:rsidRPr="007C4396" w:rsidRDefault="007C4396" w:rsidP="00563E27">
      <w:pPr>
        <w:keepNext/>
        <w:spacing w:line="276" w:lineRule="auto"/>
        <w:jc w:val="both"/>
        <w:rPr>
          <w:b/>
          <w:bCs/>
          <w:lang w:val="ru-RU"/>
        </w:rPr>
      </w:pPr>
      <w:r w:rsidRPr="007C4396">
        <w:rPr>
          <w:b/>
          <w:bCs/>
          <w:lang w:val="ru-RU"/>
        </w:rPr>
        <w:t>Создатели:</w:t>
      </w:r>
    </w:p>
    <w:p w14:paraId="73F66B6C" w14:textId="102C6848" w:rsidR="007C4396" w:rsidRDefault="007C4396" w:rsidP="00563E27">
      <w:pPr>
        <w:keepNext/>
        <w:spacing w:line="276" w:lineRule="auto"/>
        <w:jc w:val="both"/>
        <w:rPr>
          <w:lang w:val="ru-RU"/>
        </w:rPr>
      </w:pPr>
      <w:r>
        <w:rPr>
          <w:lang w:val="ru-RU"/>
        </w:rPr>
        <w:t>Режиссер-постановщик: Артем Темников</w:t>
      </w:r>
    </w:p>
    <w:p w14:paraId="6E7775E9" w14:textId="67EE5D79" w:rsidR="007C4396" w:rsidRDefault="007C4396" w:rsidP="00563E27">
      <w:pPr>
        <w:keepNext/>
        <w:spacing w:line="276" w:lineRule="auto"/>
        <w:jc w:val="both"/>
        <w:rPr>
          <w:lang w:val="ru-RU"/>
        </w:rPr>
      </w:pPr>
      <w:r>
        <w:rPr>
          <w:lang w:val="ru-RU"/>
        </w:rPr>
        <w:t xml:space="preserve">Авторы сценария: Тамара </w:t>
      </w:r>
      <w:proofErr w:type="spellStart"/>
      <w:r>
        <w:rPr>
          <w:lang w:val="ru-RU"/>
        </w:rPr>
        <w:t>Бочарова</w:t>
      </w:r>
      <w:proofErr w:type="spellEnd"/>
      <w:r>
        <w:rPr>
          <w:lang w:val="ru-RU"/>
        </w:rPr>
        <w:t>, Артем Темников, Мария Ануфриева</w:t>
      </w:r>
    </w:p>
    <w:p w14:paraId="082804A5" w14:textId="09EDE5EC" w:rsidR="007C4396" w:rsidRDefault="007C4396" w:rsidP="00563E27">
      <w:pPr>
        <w:keepNext/>
        <w:spacing w:line="276" w:lineRule="auto"/>
        <w:jc w:val="both"/>
        <w:rPr>
          <w:lang w:val="ru-RU"/>
        </w:rPr>
      </w:pPr>
      <w:r>
        <w:rPr>
          <w:lang w:val="ru-RU"/>
        </w:rPr>
        <w:t>Оператор-постановщик: Алексей Федоров</w:t>
      </w:r>
    </w:p>
    <w:p w14:paraId="65895332" w14:textId="28D2150D" w:rsidR="007C4396" w:rsidRDefault="007C4396" w:rsidP="00563E27">
      <w:pPr>
        <w:keepNext/>
        <w:spacing w:line="276" w:lineRule="auto"/>
        <w:jc w:val="both"/>
        <w:rPr>
          <w:lang w:val="ru-RU"/>
        </w:rPr>
      </w:pPr>
      <w:r>
        <w:rPr>
          <w:lang w:val="ru-RU"/>
        </w:rPr>
        <w:t xml:space="preserve">Композиторы: Константин </w:t>
      </w:r>
      <w:proofErr w:type="spellStart"/>
      <w:r>
        <w:rPr>
          <w:lang w:val="ru-RU"/>
        </w:rPr>
        <w:t>Познеков</w:t>
      </w:r>
      <w:proofErr w:type="spellEnd"/>
      <w:r>
        <w:rPr>
          <w:lang w:val="ru-RU"/>
        </w:rPr>
        <w:t>, Сергей Лебедев</w:t>
      </w:r>
    </w:p>
    <w:p w14:paraId="5BEA46EE" w14:textId="33A3D852" w:rsidR="00DC21DC" w:rsidRPr="007C4396" w:rsidRDefault="007C4396" w:rsidP="007C4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180" w:lineRule="atLeas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Продюсеры: Ольга Цирсен, Ася Темникова</w:t>
      </w:r>
    </w:p>
    <w:p w14:paraId="0C7BC84A" w14:textId="77777777" w:rsidR="00E96B62" w:rsidRPr="007C4396" w:rsidRDefault="00DC21DC" w:rsidP="00E96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84" w:line="180" w:lineRule="atLeast"/>
        <w:rPr>
          <w:rFonts w:ascii="Tahoma" w:hAnsi="Tahoma" w:cs="Tahoma"/>
          <w:b/>
          <w:bCs/>
          <w:sz w:val="19"/>
          <w:szCs w:val="19"/>
          <w:lang w:val="ru-RU"/>
        </w:rPr>
      </w:pPr>
      <w:r w:rsidRPr="007C4396">
        <w:rPr>
          <w:b/>
          <w:bCs/>
          <w:lang w:val="ru-RU"/>
        </w:rPr>
        <w:t>В ролях:</w:t>
      </w:r>
      <w:r w:rsidR="00E96B62" w:rsidRPr="007C4396">
        <w:rPr>
          <w:rFonts w:ascii="Tahoma" w:hAnsi="Tahoma" w:cs="Tahoma"/>
          <w:b/>
          <w:bCs/>
          <w:sz w:val="19"/>
          <w:szCs w:val="19"/>
          <w:lang w:val="ru-RU"/>
        </w:rPr>
        <w:t xml:space="preserve"> </w:t>
      </w:r>
    </w:p>
    <w:p w14:paraId="40F8ADE1" w14:textId="017FB78D" w:rsidR="005302BA" w:rsidRPr="007C4396" w:rsidRDefault="005302BA" w:rsidP="007C4396">
      <w:pPr>
        <w:rPr>
          <w:rFonts w:ascii="Tahoma" w:hAnsi="Tahoma" w:cs="Tahoma"/>
          <w:sz w:val="19"/>
          <w:szCs w:val="19"/>
          <w:bdr w:val="none" w:sz="0" w:space="0" w:color="auto"/>
          <w:lang w:val="ru-RU"/>
        </w:rPr>
      </w:pPr>
      <w:r w:rsidRPr="007C4396">
        <w:rPr>
          <w:bdr w:val="none" w:sz="0" w:space="0" w:color="auto"/>
          <w:lang w:val="ru-RU"/>
        </w:rPr>
        <w:t>Сергей Пускепалис</w:t>
      </w:r>
    </w:p>
    <w:p w14:paraId="03BF8984" w14:textId="77777777" w:rsidR="00E96B62" w:rsidRPr="007C4396" w:rsidRDefault="00000000" w:rsidP="007C4396">
      <w:pPr>
        <w:rPr>
          <w:rFonts w:cs="Times New Roman"/>
          <w:color w:val="auto"/>
          <w:bdr w:val="none" w:sz="0" w:space="0" w:color="auto"/>
          <w:lang w:val="ru-RU"/>
        </w:rPr>
      </w:pPr>
      <w:hyperlink r:id="rId7" w:history="1">
        <w:r w:rsidR="00E96B62" w:rsidRPr="007C4396">
          <w:rPr>
            <w:rStyle w:val="a3"/>
            <w:rFonts w:cs="Times New Roman"/>
            <w:color w:val="auto"/>
            <w:u w:val="none"/>
            <w:bdr w:val="none" w:sz="0" w:space="0" w:color="auto"/>
            <w:lang w:val="ru-RU"/>
          </w:rPr>
          <w:t>Ольга Цирсен</w:t>
        </w:r>
      </w:hyperlink>
    </w:p>
    <w:p w14:paraId="660B3D21" w14:textId="77777777" w:rsidR="00E96B62" w:rsidRPr="007C4396" w:rsidRDefault="00000000" w:rsidP="007C4396">
      <w:pPr>
        <w:rPr>
          <w:rFonts w:cs="Times New Roman"/>
          <w:color w:val="auto"/>
          <w:bdr w:val="none" w:sz="0" w:space="0" w:color="auto"/>
          <w:lang w:val="ru-RU"/>
        </w:rPr>
      </w:pPr>
      <w:hyperlink r:id="rId8" w:history="1">
        <w:r w:rsidR="00E96B62" w:rsidRPr="007C4396">
          <w:rPr>
            <w:rStyle w:val="a3"/>
            <w:rFonts w:cs="Times New Roman"/>
            <w:color w:val="auto"/>
            <w:u w:val="none"/>
            <w:bdr w:val="none" w:sz="0" w:space="0" w:color="auto"/>
            <w:lang w:val="ru-RU"/>
          </w:rPr>
          <w:t xml:space="preserve">Игорь </w:t>
        </w:r>
        <w:proofErr w:type="spellStart"/>
        <w:r w:rsidR="00E96B62" w:rsidRPr="007C4396">
          <w:rPr>
            <w:rStyle w:val="a3"/>
            <w:rFonts w:cs="Times New Roman"/>
            <w:color w:val="auto"/>
            <w:u w:val="none"/>
            <w:bdr w:val="none" w:sz="0" w:space="0" w:color="auto"/>
            <w:lang w:val="ru-RU"/>
          </w:rPr>
          <w:t>Черневич</w:t>
        </w:r>
        <w:proofErr w:type="spellEnd"/>
      </w:hyperlink>
    </w:p>
    <w:p w14:paraId="58351352" w14:textId="77777777" w:rsidR="00E96B62" w:rsidRPr="007C4396" w:rsidRDefault="00000000" w:rsidP="007C4396">
      <w:pPr>
        <w:rPr>
          <w:rFonts w:cs="Times New Roman"/>
          <w:color w:val="auto"/>
          <w:bdr w:val="none" w:sz="0" w:space="0" w:color="auto"/>
          <w:lang w:val="ru-RU"/>
        </w:rPr>
      </w:pPr>
      <w:hyperlink r:id="rId9" w:history="1">
        <w:r w:rsidR="00E96B62" w:rsidRPr="007C4396">
          <w:rPr>
            <w:rStyle w:val="a3"/>
            <w:rFonts w:cs="Times New Roman"/>
            <w:color w:val="auto"/>
            <w:u w:val="none"/>
            <w:bdr w:val="none" w:sz="0" w:space="0" w:color="auto"/>
            <w:lang w:val="ru-RU"/>
          </w:rPr>
          <w:t>Денис Логинов</w:t>
        </w:r>
      </w:hyperlink>
    </w:p>
    <w:p w14:paraId="0733260E" w14:textId="77777777" w:rsidR="00E96B62" w:rsidRPr="007C4396" w:rsidRDefault="00000000" w:rsidP="007C4396">
      <w:pPr>
        <w:rPr>
          <w:rStyle w:val="a3"/>
          <w:rFonts w:cs="Times New Roman"/>
          <w:color w:val="auto"/>
          <w:u w:val="none"/>
          <w:bdr w:val="none" w:sz="0" w:space="0" w:color="auto"/>
          <w:lang w:val="ru-RU"/>
        </w:rPr>
      </w:pPr>
      <w:hyperlink r:id="rId10" w:history="1">
        <w:r w:rsidR="00E96B62" w:rsidRPr="007C4396">
          <w:rPr>
            <w:rStyle w:val="a3"/>
            <w:rFonts w:cs="Times New Roman"/>
            <w:color w:val="auto"/>
            <w:u w:val="none"/>
            <w:bdr w:val="none" w:sz="0" w:space="0" w:color="auto"/>
            <w:lang w:val="ru-RU"/>
          </w:rPr>
          <w:t>Вероника Устимова</w:t>
        </w:r>
      </w:hyperlink>
    </w:p>
    <w:p w14:paraId="3636C001" w14:textId="28B168DD" w:rsidR="007C4396" w:rsidRPr="007C4396" w:rsidRDefault="007C4396" w:rsidP="007C4396">
      <w:pPr>
        <w:rPr>
          <w:rFonts w:cs="Times New Roman"/>
          <w:color w:val="auto"/>
          <w:bdr w:val="none" w:sz="0" w:space="0" w:color="auto"/>
          <w:lang w:val="ru-RU"/>
        </w:rPr>
      </w:pPr>
      <w:r w:rsidRPr="007C4396">
        <w:rPr>
          <w:rFonts w:cs="Times New Roman"/>
          <w:color w:val="auto"/>
          <w:bdr w:val="none" w:sz="0" w:space="0" w:color="auto"/>
          <w:lang w:val="ru-RU"/>
        </w:rPr>
        <w:t xml:space="preserve">Андрей </w:t>
      </w:r>
      <w:proofErr w:type="spellStart"/>
      <w:r w:rsidRPr="007C4396">
        <w:rPr>
          <w:rFonts w:cs="Times New Roman"/>
          <w:color w:val="auto"/>
          <w:bdr w:val="none" w:sz="0" w:space="0" w:color="auto"/>
          <w:lang w:val="ru-RU"/>
        </w:rPr>
        <w:t>Синогеев</w:t>
      </w:r>
      <w:proofErr w:type="spellEnd"/>
    </w:p>
    <w:p w14:paraId="5047A4D4" w14:textId="77777777" w:rsidR="00E96B62" w:rsidRPr="00E43D38" w:rsidRDefault="00000000" w:rsidP="007C4396">
      <w:pPr>
        <w:rPr>
          <w:bdr w:val="none" w:sz="0" w:space="0" w:color="auto"/>
          <w:lang w:val="ru-RU"/>
        </w:rPr>
      </w:pPr>
      <w:hyperlink r:id="rId11" w:history="1">
        <w:r w:rsidR="00E96B62" w:rsidRPr="00E43D38">
          <w:rPr>
            <w:bdr w:val="none" w:sz="0" w:space="0" w:color="auto"/>
            <w:lang w:val="ru-RU"/>
          </w:rPr>
          <w:t>Роман Коноплев</w:t>
        </w:r>
      </w:hyperlink>
    </w:p>
    <w:p w14:paraId="678B2644" w14:textId="77777777" w:rsidR="00E96B62" w:rsidRPr="00E43D38" w:rsidRDefault="00000000" w:rsidP="007C4396">
      <w:pPr>
        <w:rPr>
          <w:bdr w:val="none" w:sz="0" w:space="0" w:color="auto"/>
          <w:lang w:val="ru-RU"/>
        </w:rPr>
      </w:pPr>
      <w:hyperlink r:id="rId12" w:history="1">
        <w:r w:rsidR="00E96B62" w:rsidRPr="00E43D38">
          <w:rPr>
            <w:bdr w:val="none" w:sz="0" w:space="0" w:color="auto"/>
            <w:lang w:val="ru-RU"/>
          </w:rPr>
          <w:t>Елена Сусанина</w:t>
        </w:r>
      </w:hyperlink>
    </w:p>
    <w:p w14:paraId="6047E2F5" w14:textId="77777777" w:rsidR="00E96B62" w:rsidRPr="007C4396" w:rsidRDefault="00000000" w:rsidP="007C4396">
      <w:pPr>
        <w:rPr>
          <w:bdr w:val="none" w:sz="0" w:space="0" w:color="auto"/>
          <w:lang w:val="ru-RU"/>
        </w:rPr>
      </w:pPr>
      <w:hyperlink r:id="rId13" w:history="1">
        <w:r w:rsidR="00E96B62" w:rsidRPr="00E43D38">
          <w:rPr>
            <w:lang w:val="ru-RU"/>
          </w:rPr>
          <w:t>Татьяна Гришкова</w:t>
        </w:r>
      </w:hyperlink>
    </w:p>
    <w:p w14:paraId="40DAAC31" w14:textId="77777777" w:rsidR="00E96B62" w:rsidRPr="007C4396" w:rsidRDefault="00000000" w:rsidP="007C4396">
      <w:pPr>
        <w:rPr>
          <w:bdr w:val="none" w:sz="0" w:space="0" w:color="auto"/>
          <w:lang w:val="ru-RU"/>
        </w:rPr>
      </w:pPr>
      <w:hyperlink r:id="rId14" w:history="1">
        <w:r w:rsidR="00E96B62" w:rsidRPr="007C4396">
          <w:t>Татьяна Коровина</w:t>
        </w:r>
      </w:hyperlink>
    </w:p>
    <w:p w14:paraId="200CAFD1" w14:textId="77777777" w:rsidR="00E96B62" w:rsidRPr="007C4396" w:rsidRDefault="00000000" w:rsidP="007C4396">
      <w:pPr>
        <w:rPr>
          <w:rFonts w:cs="Times New Roman"/>
          <w:color w:val="auto"/>
          <w:bdr w:val="none" w:sz="0" w:space="0" w:color="auto"/>
          <w:lang w:val="ru-RU"/>
        </w:rPr>
      </w:pPr>
      <w:hyperlink r:id="rId15" w:history="1">
        <w:r w:rsidR="00E96B62" w:rsidRPr="007C4396">
          <w:t>Анна Бегунова</w:t>
        </w:r>
      </w:hyperlink>
    </w:p>
    <w:sectPr w:rsidR="00E96B62" w:rsidRPr="007C4396" w:rsidSect="002A3BDB">
      <w:footerReference w:type="default" r:id="rId16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E44C" w14:textId="77777777" w:rsidR="00D241A4" w:rsidRDefault="00D241A4">
      <w:r>
        <w:separator/>
      </w:r>
    </w:p>
  </w:endnote>
  <w:endnote w:type="continuationSeparator" w:id="0">
    <w:p w14:paraId="22278626" w14:textId="77777777" w:rsidR="00D241A4" w:rsidRDefault="00D2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7641"/>
      <w:docPartObj>
        <w:docPartGallery w:val="Page Numbers (Bottom of Page)"/>
        <w:docPartUnique/>
      </w:docPartObj>
    </w:sdtPr>
    <w:sdtContent>
      <w:p w14:paraId="08C02B8C" w14:textId="77777777" w:rsidR="0019004F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53502F" w14:textId="77777777" w:rsidR="009B1453" w:rsidRDefault="009B14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5195" w14:textId="77777777" w:rsidR="00D241A4" w:rsidRDefault="00D241A4">
      <w:r>
        <w:separator/>
      </w:r>
    </w:p>
  </w:footnote>
  <w:footnote w:type="continuationSeparator" w:id="0">
    <w:p w14:paraId="62CC4A25" w14:textId="77777777" w:rsidR="00D241A4" w:rsidRDefault="00D2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A42"/>
    <w:multiLevelType w:val="multilevel"/>
    <w:tmpl w:val="20F0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B2DE4"/>
    <w:multiLevelType w:val="multilevel"/>
    <w:tmpl w:val="5A6C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F0387"/>
    <w:multiLevelType w:val="hybridMultilevel"/>
    <w:tmpl w:val="DE5A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973923">
    <w:abstractNumId w:val="2"/>
  </w:num>
  <w:num w:numId="2" w16cid:durableId="1328629465">
    <w:abstractNumId w:val="0"/>
  </w:num>
  <w:num w:numId="3" w16cid:durableId="150558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453"/>
    <w:rsid w:val="00051AEF"/>
    <w:rsid w:val="000B7B51"/>
    <w:rsid w:val="000C306B"/>
    <w:rsid w:val="000C75DA"/>
    <w:rsid w:val="00146BAA"/>
    <w:rsid w:val="0019004F"/>
    <w:rsid w:val="002A3BDB"/>
    <w:rsid w:val="00331211"/>
    <w:rsid w:val="00347FEF"/>
    <w:rsid w:val="00364285"/>
    <w:rsid w:val="003761E0"/>
    <w:rsid w:val="00445F60"/>
    <w:rsid w:val="004672C7"/>
    <w:rsid w:val="004A43AE"/>
    <w:rsid w:val="004C0ECD"/>
    <w:rsid w:val="005302BA"/>
    <w:rsid w:val="00563E27"/>
    <w:rsid w:val="00592A34"/>
    <w:rsid w:val="005A7E59"/>
    <w:rsid w:val="00614656"/>
    <w:rsid w:val="00656DB0"/>
    <w:rsid w:val="00675CCF"/>
    <w:rsid w:val="00700ED7"/>
    <w:rsid w:val="00754C25"/>
    <w:rsid w:val="007615A1"/>
    <w:rsid w:val="0078345E"/>
    <w:rsid w:val="007A6CD0"/>
    <w:rsid w:val="007C4396"/>
    <w:rsid w:val="007C6573"/>
    <w:rsid w:val="007F38F9"/>
    <w:rsid w:val="00815D20"/>
    <w:rsid w:val="00865762"/>
    <w:rsid w:val="00896324"/>
    <w:rsid w:val="009319F2"/>
    <w:rsid w:val="009A2E54"/>
    <w:rsid w:val="009B1453"/>
    <w:rsid w:val="009B4DB9"/>
    <w:rsid w:val="00A14A1B"/>
    <w:rsid w:val="00A15027"/>
    <w:rsid w:val="00A2328B"/>
    <w:rsid w:val="00AA5FED"/>
    <w:rsid w:val="00AD1E8B"/>
    <w:rsid w:val="00AE1DA4"/>
    <w:rsid w:val="00B1087D"/>
    <w:rsid w:val="00B43C9B"/>
    <w:rsid w:val="00BA30D4"/>
    <w:rsid w:val="00BC4C51"/>
    <w:rsid w:val="00BC5816"/>
    <w:rsid w:val="00BD66DC"/>
    <w:rsid w:val="00C363BA"/>
    <w:rsid w:val="00C659BF"/>
    <w:rsid w:val="00C70B00"/>
    <w:rsid w:val="00C84EDD"/>
    <w:rsid w:val="00D13F05"/>
    <w:rsid w:val="00D241A4"/>
    <w:rsid w:val="00D51732"/>
    <w:rsid w:val="00DB0C79"/>
    <w:rsid w:val="00DC21DC"/>
    <w:rsid w:val="00E268D2"/>
    <w:rsid w:val="00E4248D"/>
    <w:rsid w:val="00E43D38"/>
    <w:rsid w:val="00E50AF0"/>
    <w:rsid w:val="00E96B62"/>
    <w:rsid w:val="00EB6B39"/>
    <w:rsid w:val="00EF6818"/>
    <w:rsid w:val="00F12E6F"/>
    <w:rsid w:val="00F434D5"/>
    <w:rsid w:val="00F662FC"/>
    <w:rsid w:val="00F92BEC"/>
    <w:rsid w:val="00F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03EE"/>
  <w15:docId w15:val="{FF676C83-0E3A-4544-A577-FD5F195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DB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DB"/>
    <w:rPr>
      <w:u w:val="single"/>
    </w:rPr>
  </w:style>
  <w:style w:type="table" w:customStyle="1" w:styleId="TableNormal">
    <w:name w:val="Table Normal"/>
    <w:rsid w:val="002A3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A3B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6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32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7">
    <w:name w:val="List Paragraph"/>
    <w:basedOn w:val="a"/>
    <w:uiPriority w:val="34"/>
    <w:qFormat/>
    <w:rsid w:val="00347FE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9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004F"/>
    <w:rPr>
      <w:rFonts w:cs="Arial Unicode MS"/>
      <w:color w:val="000000"/>
      <w:sz w:val="24"/>
      <w:szCs w:val="24"/>
      <w:u w:color="000000"/>
      <w:lang w:val="en-US"/>
    </w:rPr>
  </w:style>
  <w:style w:type="paragraph" w:styleId="aa">
    <w:name w:val="footer"/>
    <w:basedOn w:val="a"/>
    <w:link w:val="ab"/>
    <w:uiPriority w:val="99"/>
    <w:unhideWhenUsed/>
    <w:rsid w:val="0019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004F"/>
    <w:rPr>
      <w:rFonts w:cs="Arial Unicode MS"/>
      <w:color w:val="000000"/>
      <w:sz w:val="24"/>
      <w:szCs w:val="24"/>
      <w:u w:color="000000"/>
      <w:lang w:val="en-US"/>
    </w:rPr>
  </w:style>
  <w:style w:type="character" w:styleId="ac">
    <w:name w:val="FollowedHyperlink"/>
    <w:basedOn w:val="a0"/>
    <w:uiPriority w:val="99"/>
    <w:semiHidden/>
    <w:unhideWhenUsed/>
    <w:rsid w:val="007C4396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36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name/224612/" TargetMode="External"/><Relationship Id="rId13" Type="http://schemas.openxmlformats.org/officeDocument/2006/relationships/hyperlink" Target="https://www.kinopoisk.ru/name/239168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nopoisk.ru/name/1667089/" TargetMode="External"/><Relationship Id="rId12" Type="http://schemas.openxmlformats.org/officeDocument/2006/relationships/hyperlink" Target="https://www.kinopoisk.ru/name/309900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opoisk.ru/name/686685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inopoisk.ru/name/1420361/" TargetMode="External"/><Relationship Id="rId10" Type="http://schemas.openxmlformats.org/officeDocument/2006/relationships/hyperlink" Target="https://www.kinopoisk.ru/name/54446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opoisk.ru/name/6866854/" TargetMode="External"/><Relationship Id="rId14" Type="http://schemas.openxmlformats.org/officeDocument/2006/relationships/hyperlink" Target="https://www.kinopoisk.ru/name/7075786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Anufrieva</dc:creator>
  <cp:lastModifiedBy>Asya Temnikova</cp:lastModifiedBy>
  <cp:revision>59</cp:revision>
  <dcterms:created xsi:type="dcterms:W3CDTF">2023-04-03T18:24:00Z</dcterms:created>
  <dcterms:modified xsi:type="dcterms:W3CDTF">2023-04-04T09:25:00Z</dcterms:modified>
</cp:coreProperties>
</file>