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b/>
          <w:sz w:val="32"/>
          <w:b/>
          <w:color w:val="17365D" w:themeColor="text2" w:themeShade="bf"/>
          <w:lang w:val="en-US"/>
        </w:rPr>
      </w:pPr>
      <w:r>
        <w:rPr>
          <w:b/>
          <w:color w:val="17365D" w:themeColor="text2" w:themeShade="bf"/>
          <w:sz w:val="32"/>
          <w:lang w:val="en-US"/>
        </w:rPr>
        <w:t>ДЕД МОРОЗ. БИТВА МАГОВ</w:t>
      </w:r>
      <w:r/>
    </w:p>
    <w:p>
      <w:pPr>
        <w:pStyle w:val="Normal"/>
        <w:rPr>
          <w:lang w:val="en-US"/>
        </w:rPr>
      </w:pPr>
      <w:r>
        <w:rPr>
          <w:lang w:val="en-US"/>
        </w:rPr>
      </w:r>
      <w:r/>
    </w:p>
    <w:p>
      <w:pPr>
        <w:pStyle w:val="Normal"/>
      </w:pPr>
      <w:r>
        <w:rPr/>
      </w:r>
      <w:r/>
    </w:p>
    <w:p>
      <w:pPr>
        <w:pStyle w:val="Normal"/>
      </w:pPr>
      <w:r>
        <w:rPr/>
      </w:r>
      <w:r/>
    </w:p>
    <w:p>
      <w:pPr>
        <w:pStyle w:val="Normal"/>
      </w:pPr>
      <w:r>
        <w:rPr>
          <w:b/>
          <w:bCs/>
        </w:rPr>
        <w:t>Жанр:</w:t>
      </w:r>
      <w:r>
        <w:rPr/>
        <w:t xml:space="preserve"> фэнтези, семейный, приключения</w:t>
      </w:r>
      <w:r/>
    </w:p>
    <w:p>
      <w:pPr>
        <w:pStyle w:val="Normal"/>
      </w:pPr>
      <w:r>
        <w:rPr>
          <w:b/>
          <w:bCs/>
        </w:rPr>
        <w:t xml:space="preserve">Режиссер: </w:t>
      </w:r>
      <w:r>
        <w:rPr/>
        <w:t>Александр Войтинский</w:t>
      </w:r>
      <w:r/>
    </w:p>
    <w:p>
      <w:pPr>
        <w:pStyle w:val="Normal"/>
      </w:pPr>
      <w:r>
        <w:rPr>
          <w:b/>
          <w:bCs/>
        </w:rPr>
        <w:t>Авторы сценария:</w:t>
      </w:r>
      <w:r>
        <w:rPr/>
        <w:t xml:space="preserve"> Александр Войтинский, Лев Карасев, Лев Мурзенко</w:t>
      </w:r>
      <w:r/>
    </w:p>
    <w:p>
      <w:pPr>
        <w:pStyle w:val="Normal"/>
      </w:pPr>
      <w:r>
        <w:rPr>
          <w:b/>
          <w:bCs/>
        </w:rPr>
        <w:t>Оператор-постановщик:</w:t>
      </w:r>
      <w:r>
        <w:rPr/>
        <w:t xml:space="preserve"> Антон Зенкович</w:t>
      </w:r>
      <w:r/>
    </w:p>
    <w:p>
      <w:pPr>
        <w:pStyle w:val="Normal"/>
      </w:pPr>
      <w:r>
        <w:rPr>
          <w:b/>
          <w:bCs/>
        </w:rPr>
        <w:t>Продюсеры:</w:t>
      </w:r>
      <w:r>
        <w:rPr/>
        <w:t xml:space="preserve"> Георгий Малков, Лев Карасев, Владимир Поляков, Александр Войтинский, Александр Ермолов</w:t>
      </w:r>
      <w:r/>
    </w:p>
    <w:p>
      <w:pPr>
        <w:pStyle w:val="Normal"/>
      </w:pPr>
      <w:r>
        <w:rPr>
          <w:b/>
          <w:bCs/>
        </w:rPr>
        <w:t>Исполнительные продюсеры:</w:t>
      </w:r>
      <w:r>
        <w:rPr/>
        <w:t xml:space="preserve"> Даниил Махорт, Анастасия Акопян</w:t>
      </w:r>
      <w:r/>
    </w:p>
    <w:p>
      <w:pPr>
        <w:pStyle w:val="Normal"/>
      </w:pPr>
      <w:r>
        <w:rPr>
          <w:b/>
          <w:bCs/>
        </w:rPr>
        <w:t>Художник-постановщик:</w:t>
      </w:r>
      <w:r>
        <w:rPr/>
        <w:t xml:space="preserve"> Владислав Огай</w:t>
      </w:r>
      <w:r/>
    </w:p>
    <w:p>
      <w:pPr>
        <w:pStyle w:val="Normal"/>
      </w:pPr>
      <w:r>
        <w:rPr>
          <w:b/>
          <w:bCs/>
        </w:rPr>
        <w:t>Художник по костюмам:</w:t>
      </w:r>
      <w:r>
        <w:rPr/>
        <w:t xml:space="preserve"> Оксана Шевченко</w:t>
      </w:r>
      <w:r/>
    </w:p>
    <w:p>
      <w:pPr>
        <w:pStyle w:val="Normal"/>
      </w:pPr>
      <w:r>
        <w:rPr>
          <w:b/>
          <w:bCs/>
        </w:rPr>
        <w:t>Художник по гриму:</w:t>
      </w:r>
      <w:r>
        <w:rPr/>
        <w:t xml:space="preserve"> Марина Красновидова</w:t>
      </w:r>
      <w:r/>
    </w:p>
    <w:p>
      <w:pPr>
        <w:pStyle w:val="Normal"/>
      </w:pPr>
      <w:r>
        <w:rPr>
          <w:b/>
          <w:bCs/>
        </w:rPr>
        <w:t xml:space="preserve">Прокатчик: </w:t>
      </w:r>
      <w:r>
        <w:rPr/>
        <w:t>20 Век Фокс</w:t>
      </w:r>
      <w:r/>
    </w:p>
    <w:p>
      <w:pPr>
        <w:pStyle w:val="Normal"/>
      </w:pPr>
      <w:r>
        <w:rPr>
          <w:b/>
          <w:bCs/>
        </w:rPr>
        <w:t>Релиз</w:t>
      </w:r>
      <w:r>
        <w:rPr/>
        <w:t xml:space="preserve"> 2</w:t>
      </w:r>
      <w:r>
        <w:rPr/>
        <w:t>4</w:t>
      </w:r>
      <w:r>
        <w:rPr/>
        <w:t xml:space="preserve"> декабря 2016</w:t>
      </w:r>
      <w:r>
        <w:rPr>
          <w:rFonts w:eastAsia="Times New Roman" w:cs="Arial" w:ascii="Arial" w:hAnsi="Arial"/>
          <w:sz w:val="22"/>
          <w:szCs w:val="19"/>
        </w:rPr>
        <w:br/>
      </w:r>
      <w:r/>
    </w:p>
    <w:p>
      <w:pPr>
        <w:pStyle w:val="Normal"/>
        <w:rPr>
          <w:sz w:val="22"/>
          <w:sz w:val="22"/>
          <w:szCs w:val="19"/>
          <w:rFonts w:ascii="Arial" w:hAnsi="Arial" w:eastAsia="Times New Roman" w:cs="Arial"/>
        </w:rPr>
      </w:pPr>
      <w:r>
        <w:rPr>
          <w:rFonts w:eastAsia="Times New Roman" w:cs="Arial" w:ascii="Arial" w:hAnsi="Arial"/>
          <w:sz w:val="22"/>
          <w:szCs w:val="19"/>
        </w:rPr>
      </w:r>
      <w:r/>
    </w:p>
    <w:p>
      <w:pPr>
        <w:pStyle w:val="Normal"/>
        <w:rPr>
          <w:lang w:val="en-US"/>
        </w:rPr>
      </w:pPr>
      <w:r>
        <w:rPr>
          <w:b/>
          <w:bCs/>
          <w:lang w:val="en-US"/>
        </w:rPr>
        <w:t>В ролях:</w:t>
      </w:r>
      <w:r>
        <w:rPr>
          <w:lang w:val="en-US"/>
        </w:rPr>
        <w:t xml:space="preserve"> Федор Бондарчук</w:t>
      </w:r>
      <w:r>
        <w:rPr/>
        <w:t>, Алексей Кравченко,  Таисия Вилкова, Никита Волков, Владимир Гостюхин, Егор Бероев, Ксения Алферова, Сергей Бадюк, Ян Цапник, Светлана Пермякова,  Филипп Горенштейн, Ирина Антоненко, Игорь Чехов, Тарас Глушаков, Анастасия Уколова, Олег Волку,  Максим Пинскер, Дмитрий Ситохин, Тимур Кошелев, Виктор Мютников, Евгений Саранчев и др</w:t>
      </w:r>
      <w:r/>
    </w:p>
    <w:p>
      <w:pPr>
        <w:pStyle w:val="Normal"/>
        <w:rPr>
          <w:lang w:val="en-US"/>
        </w:rPr>
      </w:pPr>
      <w:r>
        <w:rPr>
          <w:lang w:val="en-US"/>
        </w:rPr>
      </w:r>
      <w:r/>
    </w:p>
    <w:p>
      <w:pPr>
        <w:pStyle w:val="Normal"/>
        <w:rPr>
          <w:lang w:val="en-US"/>
        </w:rPr>
      </w:pPr>
      <w:r>
        <w:rPr>
          <w:lang w:val="en-US"/>
        </w:rPr>
      </w:r>
      <w:r/>
    </w:p>
    <w:p>
      <w:pPr>
        <w:pStyle w:val="Normal"/>
      </w:pPr>
      <w:r>
        <w:rPr/>
      </w:r>
      <w:r/>
    </w:p>
    <w:p>
      <w:pPr>
        <w:pStyle w:val="Normal"/>
      </w:pPr>
      <w:r>
        <w:rPr/>
      </w:r>
      <w:r/>
    </w:p>
    <w:p>
      <w:pPr>
        <w:pStyle w:val="Normal"/>
      </w:pPr>
      <w:r>
        <w:rPr/>
      </w:r>
      <w:r/>
    </w:p>
    <w:p>
      <w:pPr>
        <w:pStyle w:val="Normal"/>
        <w:jc w:val="both"/>
        <w:rPr>
          <w:lang w:val="en-US"/>
        </w:rPr>
      </w:pPr>
      <w:r>
        <w:rPr>
          <w:b/>
          <w:bCs/>
        </w:rPr>
        <w:t>Синопсис:</w:t>
      </w:r>
      <w:r/>
    </w:p>
    <w:p>
      <w:pPr>
        <w:pStyle w:val="Normal"/>
        <w:jc w:val="both"/>
        <w:rPr/>
      </w:pPr>
      <w:r>
        <w:rPr/>
        <w:t>Юную Машу мучают видения летающих огненных монстров. Мама переживает за дочь, одноклассники посмеиваются. Но однажды в самом центре Москвы Маша видит наяву сражение крылатых огненных чудовищ с молодыми людьми, которые называют себя магами. Один из них в последний момент, спасает Машу от нападения химеры. Так Маша попадает в секретную корпорацию, где узнаёт, что Дед Мороз реально существует и, возглавляя армию магов, способных управлять снегом и льдом, охраняет Землю от вторжения темных сил. А новогодний праздник – это магический ритуал, который каждый год совершают люди на всей планете, даже не подозревая, что участвуют в самой масштабной битве добра и зла. Дед Мороз сообщает Маше, что судьба нашего мира висит на волоске, и от Маши зависит, кто победит - свет или тьма.</w:t>
      </w:r>
      <w:r/>
    </w:p>
    <w:p>
      <w:pPr>
        <w:pStyle w:val="Normal"/>
      </w:pPr>
      <w:r>
        <w:rPr/>
      </w:r>
      <w:r/>
    </w:p>
    <w:p>
      <w:pPr>
        <w:pStyle w:val="Normal"/>
      </w:pPr>
      <w:r>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pPr>
      <w:r>
        <w:rPr>
          <w:b/>
          <w:bCs/>
          <w:color w:val="000000"/>
        </w:rPr>
        <w:t>Материалы к фильму:</w:t>
      </w:r>
      <w:r>
        <w:rPr>
          <w:color w:val="000000"/>
        </w:rPr>
        <w:t xml:space="preserve"> https://yadi.sk/d/5XnZi7UAs9Qmx</w:t>
      </w:r>
      <w:r/>
    </w:p>
    <w:p>
      <w:pPr>
        <w:pStyle w:val="Normal"/>
        <w:rPr>
          <w:rFonts w:ascii="Cambria" w:hAnsi="Cambria"/>
          <w:color w:val="000000"/>
        </w:rPr>
      </w:pPr>
      <w:r>
        <w:rPr>
          <w:color w:val="000000"/>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sz w:val="18"/>
          <w:sz w:val="18"/>
          <w:rFonts w:ascii="Calibri;sans-serif" w:hAnsi="Calibri;sans-serif"/>
          <w:color w:val="000000"/>
        </w:rPr>
      </w:pPr>
      <w:r>
        <w:rPr>
          <w:rFonts w:ascii="Calibri;sans-serif" w:hAnsi="Calibri;sans-serif"/>
          <w:color w:val="000000"/>
          <w:sz w:val="18"/>
        </w:rPr>
      </w:r>
      <w:r/>
    </w:p>
    <w:p>
      <w:pPr>
        <w:pStyle w:val="Normal"/>
        <w:rPr>
          <w:b/>
          <w:b/>
          <w:rFonts w:ascii="Cambria" w:hAnsi="Cambria"/>
          <w:color w:val="000066"/>
        </w:rPr>
      </w:pPr>
      <w:r>
        <w:rPr>
          <w:b/>
          <w:color w:val="000066"/>
        </w:rPr>
      </w:r>
      <w:r/>
    </w:p>
    <w:p>
      <w:pPr>
        <w:pStyle w:val="Normal"/>
      </w:pPr>
      <w:r>
        <w:rPr>
          <w:b/>
          <w:bCs/>
          <w:color w:val="000066"/>
        </w:rPr>
        <w:t>О Фильме:</w:t>
      </w:r>
      <w:r/>
    </w:p>
    <w:p>
      <w:pPr>
        <w:pStyle w:val="Normal"/>
        <w:rPr>
          <w:b/>
          <w:b/>
          <w:bCs/>
        </w:rPr>
      </w:pPr>
      <w:r>
        <w:rPr>
          <w:b/>
          <w:bCs/>
        </w:rPr>
      </w:r>
      <w:r/>
    </w:p>
    <w:p>
      <w:pPr>
        <w:pStyle w:val="Normal"/>
        <w:jc w:val="both"/>
      </w:pPr>
      <w:r>
        <w:rPr>
          <w:rFonts w:cs="Courier New"/>
          <w:i/>
          <w:iCs/>
          <w:color w:val="222222"/>
        </w:rPr>
        <w:t>«Фэнтези - это не просто сказка, это сказка, которая слишком похожа на жизнь, которая претендует на то, чтобы быть не менее реальной»</w:t>
      </w:r>
      <w:r>
        <w:rPr>
          <w:rFonts w:cs="Courier New"/>
          <w:color w:val="222222"/>
        </w:rPr>
        <w:t>, - именно с этой концепцией и таким пониманием жанра будущего фильма создатели подходят к процессу создания целого нового мира, в котором происходит борьба добра со злом, а это, соответственно, требует большого количества визуальных эффектов и масштабных трюковых сцен.</w:t>
      </w:r>
      <w:r/>
    </w:p>
    <w:p>
      <w:pPr>
        <w:pStyle w:val="Normal"/>
        <w:jc w:val="both"/>
      </w:pPr>
      <w:r>
        <w:rPr>
          <w:rFonts w:cs="Courier New"/>
          <w:color w:val="222222"/>
        </w:rPr>
        <w:t xml:space="preserve">Фильм </w:t>
      </w:r>
      <w:r>
        <w:rPr>
          <w:rFonts w:cs="Courier New"/>
          <w:b/>
          <w:bCs/>
          <w:color w:val="222222"/>
        </w:rPr>
        <w:t xml:space="preserve">«Дед Мороз. Битва магов» </w:t>
      </w:r>
      <w:r>
        <w:rPr>
          <w:rFonts w:cs="Courier New"/>
          <w:color w:val="000000"/>
        </w:rPr>
        <w:t xml:space="preserve">поднимает заданный фильмом «Призрак» (хит кинопроката 2015 года, также режиссера Александра Войтинского) </w:t>
      </w:r>
      <w:r>
        <w:rPr>
          <w:rFonts w:cs="Times New Roman" w:ascii="Times New Roman" w:hAnsi="Times New Roman"/>
          <w:color w:val="000000"/>
        </w:rPr>
        <w:t xml:space="preserve">качественный </w:t>
      </w:r>
      <w:r>
        <w:rPr>
          <w:rFonts w:cs="Courier New"/>
          <w:color w:val="000000"/>
        </w:rPr>
        <w:t xml:space="preserve">уровень </w:t>
      </w:r>
      <w:r>
        <w:rPr>
          <w:rFonts w:cs="Times New Roman" w:ascii="Times New Roman" w:hAnsi="Times New Roman"/>
          <w:color w:val="000000"/>
        </w:rPr>
        <w:t xml:space="preserve">высокотехнологичного </w:t>
      </w:r>
      <w:r>
        <w:rPr>
          <w:rFonts w:cs="Courier New"/>
          <w:color w:val="000000"/>
        </w:rPr>
        <w:t>развлекательного кино, сохраняя при этом трогательность семейного фильма.</w:t>
      </w:r>
      <w:r/>
    </w:p>
    <w:p>
      <w:pPr>
        <w:pStyle w:val="Style16"/>
        <w:spacing w:lineRule="auto" w:line="240"/>
        <w:jc w:val="both"/>
        <w:rPr>
          <w:rFonts w:ascii="Cambria" w:hAnsi="Cambria"/>
          <w:color w:val="000000"/>
        </w:rPr>
      </w:pPr>
      <w:r>
        <w:rPr>
          <w:color w:val="000000"/>
        </w:rPr>
      </w:r>
      <w:r/>
    </w:p>
    <w:p>
      <w:pPr>
        <w:pStyle w:val="Normal"/>
        <w:jc w:val="both"/>
      </w:pPr>
      <w:r>
        <w:rPr>
          <w:rFonts w:cs="Courier New"/>
          <w:b/>
          <w:bCs/>
        </w:rPr>
        <w:t>Александр Войтинский</w:t>
      </w:r>
      <w:r>
        <w:rPr>
          <w:rFonts w:cs="Courier New"/>
        </w:rPr>
        <w:t>, режиссер фильма:</w:t>
      </w:r>
      <w:r/>
    </w:p>
    <w:p>
      <w:pPr>
        <w:pStyle w:val="Normal"/>
        <w:jc w:val="both"/>
      </w:pPr>
      <w:r>
        <w:rPr>
          <w:rFonts w:cs="Courier New"/>
          <w:i/>
          <w:iCs/>
        </w:rPr>
        <w:t xml:space="preserve">«В нашем проекте получилось смешение жанров, очень многослойная история, включающая в себя фентези, </w:t>
      </w:r>
      <w:r>
        <w:rPr>
          <w:rFonts w:cs="Times New Roman" w:ascii="Times New Roman" w:hAnsi="Times New Roman"/>
          <w:i/>
          <w:iCs/>
        </w:rPr>
        <w:t>мелодрам</w:t>
      </w:r>
      <w:r>
        <w:rPr>
          <w:rFonts w:cs="Courier New"/>
          <w:i/>
          <w:iCs/>
        </w:rPr>
        <w:t>у, комедию, экшен. Поднимаются очень важные человеческие проблемы, актуальные сегодня для нашей страны и всей планеты - и все это в материале современном и сказочном. Работа над сценарием велась уже около года, на момент, когда я появился. Появился и начал все ломать, все переиначил, предложил идти дальше, бросать вызов голливудским жанрам, не стесняться, поднимать масштаб до вселенских волшебников. Мы ничем не хуже, мы можем лучше и на нашем материале, думаю, что мы это сделаем»</w:t>
      </w:r>
      <w:r/>
    </w:p>
    <w:p>
      <w:pPr>
        <w:pStyle w:val="Normal"/>
        <w:jc w:val="both"/>
        <w:rPr>
          <w:rFonts w:ascii="Cambria" w:hAnsi="Cambria" w:eastAsia="SimSun" w:cs="Courier New"/>
          <w:color w:val="00000A"/>
          <w:lang w:eastAsia="zh-CN" w:bidi="hi-IN"/>
        </w:rPr>
      </w:pPr>
      <w:r>
        <w:rPr>
          <w:rFonts w:eastAsia="SimSun" w:cs="Courier New"/>
          <w:color w:val="00000A"/>
          <w:lang w:eastAsia="zh-CN" w:bidi="hi-IN"/>
        </w:rPr>
      </w:r>
      <w:r/>
    </w:p>
    <w:p>
      <w:pPr>
        <w:pStyle w:val="Normal"/>
        <w:jc w:val="both"/>
      </w:pPr>
      <w:r>
        <w:rPr>
          <w:rFonts w:cs="Courier New"/>
        </w:rPr>
        <w:t xml:space="preserve">Фильм </w:t>
      </w:r>
      <w:r>
        <w:rPr>
          <w:rFonts w:cs="Courier New"/>
          <w:b/>
          <w:bCs/>
        </w:rPr>
        <w:t>«Дед Мороз. Битва магов»</w:t>
      </w:r>
      <w:r>
        <w:rPr>
          <w:rFonts w:cs="Courier New"/>
        </w:rPr>
        <w:t xml:space="preserve"> обладает ярким и звездным актерским составом, ведь роль главного волшебника исполняет </w:t>
      </w:r>
      <w:r>
        <w:rPr>
          <w:rFonts w:cs="Courier New"/>
          <w:i/>
          <w:iCs/>
        </w:rPr>
        <w:t>Федор Бондарчук</w:t>
      </w:r>
      <w:r>
        <w:rPr>
          <w:rFonts w:cs="Courier New"/>
        </w:rPr>
        <w:t xml:space="preserve">, а главный злодей — </w:t>
      </w:r>
      <w:r>
        <w:rPr>
          <w:rFonts w:cs="Courier New"/>
          <w:i/>
          <w:iCs/>
        </w:rPr>
        <w:t>Алексей Кравченко</w:t>
      </w:r>
      <w:r>
        <w:rPr>
          <w:rFonts w:cs="Courier New"/>
        </w:rPr>
        <w:t xml:space="preserve">. В фильме также заняты: </w:t>
      </w:r>
      <w:r>
        <w:rPr>
          <w:rFonts w:cs="Courier New"/>
          <w:i/>
          <w:iCs/>
          <w:color w:val="222222"/>
        </w:rPr>
        <w:t>Егор Бероев, Ян Цапник, Владимир Гостюхин, Светлана Пермякова, Сергей Бадюк, Ксения Алферова</w:t>
      </w:r>
      <w:r>
        <w:rPr>
          <w:rFonts w:cs="Courier New"/>
          <w:color w:val="222222"/>
        </w:rPr>
        <w:t xml:space="preserve"> и молодые талантливые актеры </w:t>
      </w:r>
      <w:r>
        <w:rPr>
          <w:rFonts w:cs="Courier New"/>
          <w:i/>
          <w:iCs/>
          <w:color w:val="222222"/>
        </w:rPr>
        <w:t>Таисия Вилкова, Никита Волков, Филипп Горенштейн, Ирина Антоненко, Игорь Чехов</w:t>
      </w:r>
      <w:r>
        <w:rPr>
          <w:rFonts w:cs="Courier New"/>
          <w:color w:val="222222"/>
        </w:rPr>
        <w:t xml:space="preserve"> и другие.</w:t>
      </w:r>
      <w:r>
        <w:rPr>
          <w:rFonts w:cs="Courier New"/>
          <w:i/>
          <w:iCs/>
        </w:rPr>
        <w:t xml:space="preserve"> </w:t>
      </w:r>
      <w:r/>
    </w:p>
    <w:p>
      <w:pPr>
        <w:pStyle w:val="Normal"/>
        <w:jc w:val="both"/>
        <w:rPr>
          <w:i/>
          <w:i/>
          <w:iCs/>
          <w:rFonts w:ascii="Cambria" w:hAnsi="Cambria" w:cs="Courier New"/>
          <w:lang w:val="en-US"/>
        </w:rPr>
      </w:pPr>
      <w:r>
        <w:rPr>
          <w:rFonts w:cs="Courier New"/>
          <w:i/>
          <w:iCs/>
          <w:lang w:val="en-US"/>
        </w:rPr>
      </w:r>
      <w:r/>
    </w:p>
    <w:p>
      <w:pPr>
        <w:pStyle w:val="Normal"/>
        <w:jc w:val="both"/>
      </w:pPr>
      <w:r>
        <w:rPr>
          <w:rFonts w:cs="Courier New"/>
          <w:b/>
          <w:bCs/>
          <w:color w:val="222222"/>
        </w:rPr>
        <w:t>Александр Войтинский</w:t>
      </w:r>
      <w:r>
        <w:rPr>
          <w:rFonts w:cs="Courier New"/>
          <w:color w:val="222222"/>
        </w:rPr>
        <w:t>: «</w:t>
      </w:r>
      <w:r>
        <w:rPr>
          <w:rFonts w:cs="Courier New"/>
          <w:i/>
          <w:iCs/>
        </w:rPr>
        <w:t>Самое главное в актерском ансамбле - найти его. Если правильно нашел актеров, угадал, сделал правильный выбор, на площадке они уже сами поймут как существовать вместе и сделают блестящую работу</w:t>
      </w:r>
      <w:r>
        <w:rPr>
          <w:rFonts w:cs="Courier New"/>
          <w:i/>
          <w:iCs/>
          <w:color w:val="222222"/>
        </w:rPr>
        <w:t>. Я думал о том, кто бы мог сыграть Деда Мороза, и не видел никаких других вариантов, кроме Фёдора Бондарчука. После нашей работы над «Призраком», я хорошо знаю его как актера, знаю его безграничные способности, и для меня лично он открылся как очень сильный, очень мощный, очень проникновенный, техничный, актер абсолютно мирового уровня. И он справился с новой ролью просто блестяще».</w:t>
      </w:r>
      <w:r/>
    </w:p>
    <w:p>
      <w:pPr>
        <w:pStyle w:val="Normal"/>
        <w:jc w:val="both"/>
        <w:rPr>
          <w:rFonts w:ascii="Cambria" w:hAnsi="Cambria" w:eastAsia="SimSun" w:cs="Courier New"/>
          <w:color w:val="00000A"/>
          <w:lang w:eastAsia="zh-CN" w:bidi="hi-IN"/>
        </w:rPr>
      </w:pPr>
      <w:r>
        <w:rPr>
          <w:rFonts w:eastAsia="SimSun" w:cs="Courier New"/>
          <w:color w:val="00000A"/>
          <w:lang w:eastAsia="zh-CN" w:bidi="hi-IN"/>
        </w:rPr>
      </w:r>
      <w:r/>
    </w:p>
    <w:p>
      <w:pPr>
        <w:pStyle w:val="Normal"/>
        <w:jc w:val="both"/>
      </w:pPr>
      <w:r>
        <w:rPr>
          <w:rFonts w:cs="Courier New"/>
          <w:b/>
          <w:bCs/>
        </w:rPr>
        <w:t>Фёдор Бондарчук,</w:t>
      </w:r>
      <w:r>
        <w:rPr>
          <w:rFonts w:cs="Courier New"/>
        </w:rPr>
        <w:t xml:space="preserve"> исполнитель роли Мороза: </w:t>
      </w:r>
      <w:r>
        <w:rPr>
          <w:i/>
          <w:color w:val="222222"/>
        </w:rPr>
        <w:t>«В принципе я мог не читать сценарий, потому что у меня есть доверие к режиссеру, желание работать с ним, я знаю все про Войтинского. Но даже при этом, когда мне предложили роль, я подумал: «Дед Мороз с бородой и красным носом, который низким голосом говорит: «Дети, к вам пришел я, Дедушка Мороз...?» Как это сделать? Я позвонил Войтинскому и говорю: «Надо бы найти образ Деда Мороза...», а он мне говорит: «Не, просто себя играй». Потом появился совершенно изумительный костюм работы выдающегося художника по костюмам на нашей картине. Образ Деда Мороза стал множиться — то он был «дядей с покладистой бородой», похож на англо-сакса с тростью и в двубортных пиджаках, тут же он возникал как «Дед Мороз из ЖЭКа» с пластиковой бородой на резинке, потом возникал древний, «кельтский», с длинными волосами и косами, с посохом — очень необычный.. много было «Дедов Морозов», но всех их объединял один цельный персонаж, которого создал Войтинский. Мне надо было ему следовать... особенно когда понимаешь, что на тебе такие костюмы, грим, много дополнительной атрибутики и так далее, это диковато смотрится и ты должен найти хотя бы подтверждение достоверности. Поэтому я первое время смотрел отснятый материал, тогда я увидел, что это интересно, я понял, что это живет. Вообще команда потрясающая, и художники — художники-постановщики, художники по костюмам, грим... Эта молодая поросль прекрасна. Надо смотреть на новое поколение кинематографистов, и в первую очередь на артистов. Другая организация, да вообще все другое, я в абсолютном восторге. Я как энергетический спрут - все время хотел побыть с ними, подпитаться»</w:t>
      </w:r>
      <w:r>
        <w:rPr>
          <w:color w:val="222222"/>
        </w:rPr>
        <w:t>.</w:t>
      </w:r>
      <w:r/>
    </w:p>
    <w:p>
      <w:pPr>
        <w:pStyle w:val="Normal"/>
        <w:jc w:val="both"/>
        <w:rPr>
          <w:rFonts w:ascii="Cambria" w:hAnsi="Cambria"/>
          <w:color w:val="222222"/>
        </w:rPr>
      </w:pPr>
      <w:r>
        <w:rPr>
          <w:color w:val="222222"/>
        </w:rPr>
      </w:r>
      <w:r/>
    </w:p>
    <w:p>
      <w:pPr>
        <w:pStyle w:val="Style16"/>
        <w:spacing w:lineRule="atLeast" w:line="152"/>
      </w:pPr>
      <w:r>
        <w:rPr>
          <w:rFonts w:cs="Courier New"/>
          <w:b/>
          <w:bCs/>
          <w:i/>
          <w:color w:val="222222"/>
        </w:rPr>
        <w:t>Алексей Кравченко,</w:t>
      </w:r>
      <w:r>
        <w:rPr>
          <w:rFonts w:cs="Courier New"/>
          <w:i/>
          <w:color w:val="222222"/>
        </w:rPr>
        <w:t xml:space="preserve"> исполнитель роли злодея Карачуна: </w:t>
      </w:r>
      <w:r>
        <w:rPr>
          <w:i/>
          <w:color w:val="222222"/>
        </w:rPr>
        <w:t>"Я всегда как-то интуитивно пытаюсь оправдать своего героя, а здесь я пошел обратным путем — оправдывать его я не стал, а пошел по линии эмоций моего героя, как он развивается, во что он превратился...потому что ненависть, ревность, зависть приводит только к чему? К темным силам, к черному. И вот мой герой является таким. Я пытался его разбавить иронией, надеюсь, это у меня получилось. Как я сразу сказал: «Съемочная группа снимает сказку, а я снимаюсь в фильме ужасов». Тем не менее, я даже догадываюсь, что дети могут все-таки полюбить Карачуна. Мне кажется, что в нем осталась какая-то малая доля добра, которая может перерасти во что-то большее, и я думаю, что дети могут почувствовать это".</w:t>
      </w:r>
      <w:r/>
    </w:p>
    <w:p>
      <w:pPr>
        <w:pStyle w:val="Style16"/>
        <w:spacing w:lineRule="atLeast" w:line="152"/>
        <w:rPr>
          <w:i/>
          <w:i/>
          <w:color w:val="222222"/>
        </w:rPr>
      </w:pPr>
      <w:r>
        <w:rPr>
          <w:i/>
          <w:color w:val="222222"/>
        </w:rPr>
      </w:r>
      <w:r/>
    </w:p>
    <w:p>
      <w:pPr>
        <w:pStyle w:val="Normal"/>
        <w:jc w:val="both"/>
      </w:pPr>
      <w:r>
        <w:rPr>
          <w:rFonts w:cs="Courier New"/>
          <w:b/>
          <w:bCs/>
          <w:color w:val="222222"/>
        </w:rPr>
        <w:t>Сергей Бадюк,</w:t>
      </w:r>
      <w:r>
        <w:rPr>
          <w:rFonts w:cs="Courier New"/>
          <w:color w:val="222222"/>
        </w:rPr>
        <w:t xml:space="preserve"> исполнитель роли Доброхота, соратника Деда Мороза: </w:t>
      </w:r>
      <w:r>
        <w:rPr>
          <w:rFonts w:cs="Courier New"/>
          <w:i/>
          <w:iCs/>
          <w:color w:val="222222"/>
        </w:rPr>
        <w:t>«У меня первый опыт работы в подобного рода фильмах, и он очень положительный. Восхищает все, начиная с костюмов… заканчивая декорациями и актерским составом – в общем, все происходящее. Вся команда - и съемочная и молодые актеры - работают на высоком уровне, все очень профессионально, так что я уверен, что кино получится».</w:t>
      </w:r>
      <w:r/>
    </w:p>
    <w:p>
      <w:pPr>
        <w:pStyle w:val="Normal"/>
        <w:jc w:val="both"/>
        <w:rPr>
          <w:rFonts w:ascii="Cambria" w:hAnsi="Cambria" w:eastAsia="SimSun" w:cs="Courier New"/>
          <w:color w:val="222222"/>
          <w:lang w:eastAsia="zh-CN" w:bidi="hi-IN"/>
        </w:rPr>
      </w:pPr>
      <w:r>
        <w:rPr>
          <w:rFonts w:eastAsia="SimSun" w:cs="Courier New"/>
          <w:color w:val="222222"/>
          <w:lang w:eastAsia="zh-CN" w:bidi="hi-IN"/>
        </w:rPr>
      </w:r>
      <w:r/>
    </w:p>
    <w:p>
      <w:pPr>
        <w:pStyle w:val="Normal"/>
        <w:jc w:val="both"/>
      </w:pPr>
      <w:r>
        <w:rPr>
          <w:rFonts w:cs="Courier New"/>
          <w:color w:val="222222"/>
        </w:rPr>
        <w:t xml:space="preserve">Над созданием атмосферы реального волшебства работала большая творческая команда. Художники по костюмам сшили </w:t>
      </w:r>
      <w:r>
        <w:rPr>
          <w:rFonts w:cs="Courier New"/>
          <w:b/>
          <w:bCs/>
          <w:color w:val="222222"/>
        </w:rPr>
        <w:t>более 50 сложных костюмов</w:t>
      </w:r>
      <w:r>
        <w:rPr>
          <w:rFonts w:cs="Courier New"/>
          <w:color w:val="222222"/>
        </w:rPr>
        <w:t xml:space="preserve">: только у Деда Мороза было 8 образов. Художники-гримеры каждый день тратили </w:t>
      </w:r>
      <w:r>
        <w:rPr>
          <w:rFonts w:cs="Courier New"/>
          <w:b/>
          <w:bCs/>
          <w:color w:val="222222"/>
        </w:rPr>
        <w:t>по 2-3 часа</w:t>
      </w:r>
      <w:r>
        <w:rPr>
          <w:rFonts w:cs="Courier New"/>
          <w:color w:val="222222"/>
        </w:rPr>
        <w:t xml:space="preserve"> на создание образа злодея Карачуна и около 4 часов на всех братьев Деда Мороза - очень сложно сделать максимально естественными бороды, усы и парики. Художники-постановщики и специалисты по графике придумали и построили настоящие </w:t>
      </w:r>
      <w:r>
        <w:rPr>
          <w:rFonts w:cs="Courier New"/>
          <w:b/>
          <w:bCs/>
          <w:color w:val="222222"/>
        </w:rPr>
        <w:t>новые миры</w:t>
      </w:r>
      <w:r>
        <w:rPr>
          <w:rFonts w:cs="Courier New"/>
          <w:color w:val="222222"/>
        </w:rPr>
        <w:t>:  Корпорацию Деда Мороза с тайными комнатами, архивом, где хранятся все письма к Деду Морозу, тренировочными залами, где юные маги оттачивают свое мастерство</w:t>
      </w:r>
      <w:r>
        <w:rPr>
          <w:rFonts w:cs="Courier New"/>
          <w:color w:val="222222"/>
          <w:lang w:val="en-US"/>
        </w:rPr>
        <w:t>;</w:t>
      </w:r>
      <w:r>
        <w:rPr>
          <w:rFonts w:cs="Courier New"/>
          <w:color w:val="222222"/>
        </w:rPr>
        <w:t xml:space="preserve"> штаб-квартиру братьев Мороза на северном полюсе; логово злодея Карачуна. А еще создали множество «волшебных» предметов и существ: сани и посох Деда Мороза, сферы - оружие с помощью которого маги управляют снежной стихией, Лунный меч, которым хочет завладеть Карачун, огненные химеры, снежные совы и многое другое.</w:t>
      </w:r>
      <w:r/>
    </w:p>
    <w:p>
      <w:pPr>
        <w:pStyle w:val="Normal"/>
        <w:jc w:val="both"/>
      </w:pPr>
      <w:r>
        <w:rPr>
          <w:rFonts w:cs="Courier New"/>
          <w:color w:val="222222"/>
        </w:rPr>
        <w:t>На съемочной площадке каждый день присутствовал супервайзер компьютерной графики, а в почти 70</w:t>
      </w:r>
      <w:r>
        <w:rPr>
          <w:rFonts w:cs="Courier New"/>
          <w:color w:val="222222"/>
          <w:lang w:val="en-US"/>
        </w:rPr>
        <w:t xml:space="preserve">% </w:t>
      </w:r>
      <w:r>
        <w:rPr>
          <w:rFonts w:cs="Courier New"/>
          <w:color w:val="222222"/>
        </w:rPr>
        <w:t>сцен участвовали каскадеры.</w:t>
      </w:r>
      <w:r/>
    </w:p>
    <w:p>
      <w:pPr>
        <w:pStyle w:val="Style16"/>
        <w:spacing w:lineRule="auto" w:line="240"/>
        <w:jc w:val="both"/>
      </w:pPr>
      <w:r>
        <w:rPr>
          <w:rFonts w:cs="Courier New"/>
          <w:color w:val="222222"/>
        </w:rPr>
        <w:t xml:space="preserve">За визуальные эффекты в фильме отвечает компания Main Road|Post, которая делала графику для таких фильмов как «Сталинград», «Метро», «Август. Восьмого» и многих других. </w:t>
      </w:r>
      <w:r/>
    </w:p>
    <w:p>
      <w:pPr>
        <w:pStyle w:val="Normal"/>
        <w:jc w:val="both"/>
        <w:rPr>
          <w:rFonts w:ascii="Cambria" w:hAnsi="Cambria" w:eastAsia="SimSun" w:cs="Courier New"/>
          <w:color w:val="222222"/>
          <w:lang w:eastAsia="zh-CN" w:bidi="hi-IN"/>
        </w:rPr>
      </w:pPr>
      <w:r>
        <w:rPr>
          <w:rFonts w:eastAsia="SimSun" w:cs="Courier New"/>
          <w:color w:val="222222"/>
          <w:lang w:eastAsia="zh-CN" w:bidi="hi-IN"/>
        </w:rPr>
      </w:r>
      <w:r/>
    </w:p>
    <w:p>
      <w:pPr>
        <w:pStyle w:val="Normal"/>
        <w:jc w:val="both"/>
      </w:pPr>
      <w:r>
        <w:rPr>
          <w:rFonts w:eastAsia="SimSun" w:cs="Courier New"/>
          <w:i/>
          <w:iCs/>
          <w:color w:val="222222"/>
          <w:lang w:eastAsia="zh-CN" w:bidi="hi-IN"/>
        </w:rPr>
        <w:t xml:space="preserve">«Это была для меня первая картина, где есть пластический грим, и он был настолько мощный, настолько профессиональный», - рассказывает </w:t>
      </w:r>
      <w:r>
        <w:rPr>
          <w:rFonts w:eastAsia="SimSun" w:cs="Courier New"/>
          <w:b/>
          <w:bCs/>
          <w:i/>
          <w:iCs/>
          <w:color w:val="222222"/>
          <w:lang w:eastAsia="zh-CN" w:bidi="hi-IN"/>
        </w:rPr>
        <w:t xml:space="preserve">Алексей Кравченко - </w:t>
      </w:r>
      <w:r>
        <w:rPr>
          <w:rFonts w:eastAsia="SimSun" w:cs="Courier New"/>
          <w:i/>
          <w:iCs/>
          <w:color w:val="222222"/>
          <w:lang w:eastAsia="zh-CN" w:bidi="hi-IN"/>
        </w:rPr>
        <w:t>В том плане, что даже когда мне делали нос, я не чувствовал, что он не настоящий. Я понимаю, что задача была — изменить мою внешность, но то, что видели мои глаза в зеркале - это был не я, не похож, и мне это нравится. Грим длился  2,5 часа.  Изменяется геометрия лица, зубы. Я всецело отдался в руки художникам по гриму, художникам по костюму, потому что я видел, как профессионально все делается, единственное, что я предложил это были склеральные линзы».</w:t>
      </w:r>
      <w:r/>
    </w:p>
    <w:p>
      <w:pPr>
        <w:pStyle w:val="Normal"/>
        <w:jc w:val="both"/>
        <w:rPr>
          <w:rFonts w:cs="Courier New"/>
          <w:color w:val="222222"/>
        </w:rPr>
      </w:pPr>
      <w:r>
        <w:rPr>
          <w:rFonts w:cs="Courier New"/>
          <w:color w:val="222222"/>
        </w:rPr>
      </w:r>
      <w:r/>
    </w:p>
    <w:p>
      <w:pPr>
        <w:pStyle w:val="Style16"/>
        <w:spacing w:lineRule="auto" w:line="240"/>
        <w:jc w:val="both"/>
      </w:pPr>
      <w:r>
        <w:rPr>
          <w:rFonts w:cs="Courier New"/>
          <w:color w:val="222222"/>
        </w:rPr>
        <w:t xml:space="preserve">Помимо прочего, создатели придумали и проработали целую мифологию. </w:t>
      </w:r>
      <w:r>
        <w:rPr>
          <w:rFonts w:cs="Courier New"/>
          <w:i/>
          <w:iCs/>
          <w:color w:val="222222"/>
        </w:rPr>
        <w:t>«Самое интересное нововведение, которые мы сделали в этом фильме — мы рассказали о традиции празднования Нового года в контексте волшебного магического ритуала. Все, что  делают люди каждый год в связи с Новым годом, персонаж Дед Мороз, встречи у елок, подарки - все это давным-давно придумали древние маги, чтобы положительная энергия людей от этого праздника помогала им в борьбе с темными силами, о которых мы ничего не знаем именно потому, что эти ритуалы работают. И каждый Новый год происходит битва между магами Мороза и химерами Карачуна, в которой все люди, сами того не подозревая участвуют. То есть мы рассказываем о том, что все знают, но с той стороны, которая ранее была неизвестна»</w:t>
      </w:r>
      <w:r>
        <w:rPr>
          <w:rFonts w:cs="Courier New"/>
          <w:color w:val="222222"/>
        </w:rPr>
        <w:t xml:space="preserve">, - </w:t>
      </w:r>
      <w:r>
        <w:rPr>
          <w:rFonts w:cs="Courier New"/>
          <w:b/>
          <w:bCs/>
          <w:color w:val="222222"/>
        </w:rPr>
        <w:t>Александр Войтинский.</w:t>
      </w:r>
      <w:r/>
    </w:p>
    <w:p>
      <w:pPr>
        <w:pStyle w:val="Normal"/>
        <w:jc w:val="both"/>
      </w:pPr>
      <w:r>
        <w:rPr>
          <w:rFonts w:cs="Courier New"/>
        </w:rPr>
        <w:t xml:space="preserve">Фильм  </w:t>
      </w:r>
      <w:r>
        <w:rPr>
          <w:rFonts w:cs="Courier New"/>
          <w:b/>
          <w:bCs/>
        </w:rPr>
        <w:t>«Дед Мороз. Битва магов»</w:t>
      </w:r>
      <w:r>
        <w:rPr>
          <w:rFonts w:cs="Courier New"/>
        </w:rPr>
        <w:t xml:space="preserve"> м</w:t>
      </w:r>
      <w:r>
        <w:rPr>
          <w:rFonts w:cs="Courier New"/>
          <w:color w:val="222222"/>
        </w:rPr>
        <w:t>ожно смело называть первой</w:t>
      </w:r>
      <w:r>
        <w:rPr>
          <w:rFonts w:cs="Times New Roman"/>
          <w:color w:val="222222"/>
        </w:rPr>
        <w:t xml:space="preserve"> </w:t>
      </w:r>
      <w:r>
        <w:rPr>
          <w:rFonts w:cs="Times New Roman" w:ascii="Times New Roman" w:hAnsi="Times New Roman"/>
          <w:color w:val="222222"/>
        </w:rPr>
        <w:t xml:space="preserve">российской </w:t>
      </w:r>
      <w:r>
        <w:rPr>
          <w:rFonts w:cs="Courier New"/>
          <w:color w:val="222222"/>
        </w:rPr>
        <w:t>современной высокотехнологичной, высокобюджетной сказкой. Для детей всех возрастов – от 6 до 60. Ведь ярко рассказанная сказка не оставит равнодушным внутреннего ребенка в человеке любого возраста.</w:t>
      </w:r>
      <w:r/>
    </w:p>
    <w:p>
      <w:pPr>
        <w:pStyle w:val="Normal"/>
        <w:jc w:val="both"/>
        <w:rPr>
          <w:rFonts w:ascii="Cambria" w:hAnsi="Cambria" w:eastAsia="SimSun" w:cs="Courier New"/>
          <w:color w:val="00000A"/>
          <w:lang w:eastAsia="zh-CN" w:bidi="hi-IN"/>
        </w:rPr>
      </w:pPr>
      <w:r>
        <w:rPr>
          <w:rFonts w:eastAsia="SimSun" w:cs="Courier New"/>
          <w:color w:val="00000A"/>
          <w:lang w:eastAsia="zh-CN" w:bidi="hi-IN"/>
        </w:rPr>
      </w:r>
      <w:r/>
    </w:p>
    <w:p>
      <w:pPr>
        <w:pStyle w:val="Normal"/>
        <w:jc w:val="both"/>
      </w:pPr>
      <w:r>
        <w:rPr>
          <w:rFonts w:cs="Courier New"/>
        </w:rPr>
        <w:t>Съемки проходили с декабря прошлого года на улицах новогодней Москвы, все</w:t>
      </w:r>
      <w:r>
        <w:rPr>
          <w:rFonts w:cs="Courier New"/>
          <w:color w:val="222222"/>
        </w:rPr>
        <w:t xml:space="preserve"> главные и масштабные события фильма развернулись в местах не только знаковых для Нового года, но и по-настоящему поддерживающих атмосферу волшебства своим праздничным оформлением и иллюминацией - Центральный Детский Магазин на Лубянке, Красная Площадь, парк Царицыно, Патриаршие пруды, Тверская. </w:t>
      </w:r>
      <w:r/>
    </w:p>
    <w:p>
      <w:pPr>
        <w:pStyle w:val="Normal"/>
        <w:jc w:val="both"/>
        <w:rPr>
          <w:rFonts w:ascii="Cambria" w:hAnsi="Cambria" w:eastAsia="SimSun" w:cs="Courier New"/>
          <w:color w:val="00000A"/>
          <w:lang w:eastAsia="zh-CN" w:bidi="hi-IN"/>
        </w:rPr>
      </w:pPr>
      <w:r>
        <w:rPr>
          <w:rFonts w:eastAsia="SimSun" w:cs="Courier New"/>
          <w:color w:val="00000A"/>
          <w:lang w:eastAsia="zh-CN" w:bidi="hi-IN"/>
        </w:rPr>
      </w:r>
      <w:r/>
    </w:p>
    <w:p>
      <w:pPr>
        <w:pStyle w:val="Normal"/>
        <w:jc w:val="both"/>
        <w:rPr>
          <w:b/>
          <w:b/>
          <w:bCs/>
          <w:rFonts w:ascii="Cambria" w:hAnsi="Cambria" w:eastAsia="SimSun" w:cs="Courier New"/>
          <w:color w:val="00000A"/>
          <w:lang w:eastAsia="zh-CN" w:bidi="hi-IN"/>
        </w:rPr>
      </w:pPr>
      <w:r>
        <w:rPr>
          <w:rFonts w:eastAsia="SimSun" w:cs="Courier New"/>
          <w:b/>
          <w:bCs/>
          <w:color w:val="00000A"/>
          <w:lang w:eastAsia="zh-CN" w:bidi="hi-IN"/>
        </w:rPr>
      </w:r>
      <w:r/>
    </w:p>
    <w:p>
      <w:pPr>
        <w:pStyle w:val="Normal"/>
        <w:jc w:val="both"/>
      </w:pPr>
      <w:r>
        <w:rPr>
          <w:rFonts w:cs="Courier New"/>
          <w:b/>
          <w:bCs/>
        </w:rPr>
        <w:t>Таисия Вилкова</w:t>
      </w:r>
      <w:r>
        <w:rPr>
          <w:rFonts w:cs="Courier New"/>
        </w:rPr>
        <w:t>, исполнительница роли Маши:</w:t>
      </w:r>
      <w:r/>
    </w:p>
    <w:p>
      <w:pPr>
        <w:pStyle w:val="Normal"/>
        <w:jc w:val="both"/>
      </w:pPr>
      <w:r>
        <w:rPr>
          <w:rFonts w:cs="Courier New"/>
          <w:i/>
          <w:iCs/>
        </w:rPr>
        <w:t>«</w:t>
      </w:r>
      <w:bookmarkStart w:id="0" w:name="__DdeLink__152_1761693446"/>
      <w:r>
        <w:rPr>
          <w:rFonts w:cs="Courier New"/>
          <w:i/>
          <w:iCs/>
        </w:rPr>
        <w:t xml:space="preserve">Для меня участие в таком проекте - большая ответственность. </w:t>
      </w:r>
      <w:bookmarkEnd w:id="0"/>
      <w:r>
        <w:rPr>
          <w:rFonts w:cs="Courier New"/>
          <w:i/>
          <w:iCs/>
        </w:rPr>
        <w:t>В первую очередь потому, что его будут смотреть дети, и просто нельзя подвести их ожидания. Дети же должны поверить в эту историю, в новый образ Деда Мороза, в чудо и в волшебство, а для этого, как ни парадоксально, надо, чтобы на экране все выглядело максимально реалистично».</w:t>
      </w:r>
      <w:r/>
    </w:p>
    <w:p>
      <w:pPr>
        <w:pStyle w:val="Normal"/>
        <w:jc w:val="both"/>
        <w:rPr>
          <w:rFonts w:ascii="Cambria" w:hAnsi="Cambria" w:eastAsia="SimSun" w:cs="Courier New"/>
          <w:color w:val="00000A"/>
          <w:lang w:eastAsia="zh-CN" w:bidi="hi-IN"/>
        </w:rPr>
      </w:pPr>
      <w:r>
        <w:rPr>
          <w:rFonts w:eastAsia="SimSun" w:cs="Courier New"/>
          <w:color w:val="00000A"/>
          <w:lang w:eastAsia="zh-CN" w:bidi="hi-IN"/>
        </w:rPr>
      </w:r>
      <w:r/>
    </w:p>
    <w:p>
      <w:pPr>
        <w:pStyle w:val="Normal"/>
        <w:jc w:val="both"/>
      </w:pPr>
      <w:r>
        <w:rPr>
          <w:rFonts w:cs="Courier New"/>
          <w:b/>
          <w:bCs/>
        </w:rPr>
        <w:t>Александр Войтинский</w:t>
      </w:r>
      <w:r>
        <w:rPr>
          <w:rFonts w:cs="Courier New"/>
        </w:rPr>
        <w:t>:</w:t>
      </w:r>
      <w:r/>
    </w:p>
    <w:p>
      <w:pPr>
        <w:pStyle w:val="Normal"/>
        <w:jc w:val="both"/>
      </w:pPr>
      <w:r>
        <w:rPr>
          <w:rFonts w:cs="Courier New"/>
          <w:i/>
          <w:iCs/>
        </w:rPr>
        <w:t>«Наша задача - чтобы мы все вместе поверили в существование Деда Мороза после этого фильма. И я думаю, что у нас это получится»</w:t>
      </w:r>
      <w:r/>
    </w:p>
    <w:p>
      <w:pPr>
        <w:pStyle w:val="Normal"/>
        <w:jc w:val="both"/>
      </w:pPr>
      <w:r>
        <w:rPr>
          <w:rFonts w:cs="Courier New"/>
          <w:color w:val="222222"/>
        </w:rPr>
        <w:br/>
        <w:t>Самый волшебный семейный фильм выйдет в прокат в канун Нового 2017 года</w:t>
      </w:r>
      <w:r>
        <w:rPr>
          <w:rFonts w:cs="Courier New"/>
          <w:color w:val="222222"/>
          <w:lang w:val="en-US"/>
        </w:rPr>
        <w:t xml:space="preserve"> – 24 </w:t>
      </w:r>
      <w:r>
        <w:rPr>
          <w:rFonts w:cs="Times New Roman" w:ascii="Times New Roman" w:hAnsi="Times New Roman"/>
          <w:color w:val="222222"/>
        </w:rPr>
        <w:t>декабря</w:t>
      </w:r>
      <w:bookmarkStart w:id="1" w:name="_GoBack"/>
      <w:bookmarkEnd w:id="1"/>
      <w:r>
        <w:rPr>
          <w:rFonts w:cs="Courier New"/>
          <w:color w:val="222222"/>
        </w:rPr>
        <w:t>.</w:t>
      </w:r>
      <w:r/>
    </w:p>
    <w:p>
      <w:pPr>
        <w:pStyle w:val="Normal"/>
        <w:jc w:val="both"/>
        <w:rPr>
          <w:rFonts w:ascii="Cambria" w:hAnsi="Cambria" w:eastAsia="SimSun" w:cs="Lucida Sans"/>
          <w:color w:val="00000A"/>
          <w:lang w:eastAsia="zh-CN" w:bidi="hi-IN"/>
        </w:rPr>
      </w:pPr>
      <w:r>
        <w:rPr>
          <w:rFonts w:eastAsia="SimSun" w:cs="Lucida Sans"/>
          <w:color w:val="00000A"/>
          <w:lang w:eastAsia="zh-CN" w:bidi="hi-IN"/>
        </w:rPr>
      </w:r>
      <w:r/>
    </w:p>
    <w:p>
      <w:pPr>
        <w:pStyle w:val="Normal"/>
        <w:jc w:val="both"/>
        <w:rPr>
          <w:rFonts w:ascii="Cambria" w:hAnsi="Cambria" w:eastAsia="SimSun" w:cs="Lucida Sans"/>
          <w:color w:val="00000A"/>
          <w:lang w:eastAsia="zh-CN" w:bidi="hi-IN"/>
        </w:rPr>
      </w:pPr>
      <w:r>
        <w:rPr>
          <w:rFonts w:eastAsia="SimSun" w:cs="Lucida Sans"/>
          <w:color w:val="00000A"/>
          <w:lang w:eastAsia="zh-CN" w:bidi="hi-IN"/>
        </w:rPr>
      </w:r>
      <w:r/>
    </w:p>
    <w:p>
      <w:pPr>
        <w:pStyle w:val="Normal"/>
        <w:jc w:val="both"/>
      </w:pPr>
      <w:bookmarkStart w:id="2" w:name="_GoBack1"/>
      <w:bookmarkEnd w:id="2"/>
      <w:r>
        <w:rPr>
          <w:rFonts w:cs="Courier New"/>
          <w:b/>
          <w:bCs/>
        </w:rPr>
        <w:t>Контакт:</w:t>
      </w:r>
      <w:r/>
    </w:p>
    <w:p>
      <w:pPr>
        <w:pStyle w:val="Normal"/>
        <w:jc w:val="both"/>
      </w:pPr>
      <w:hyperlink r:id="rId2">
        <w:r>
          <w:rPr>
            <w:rStyle w:val="Style14"/>
            <w:rFonts w:cs="Courier New"/>
          </w:rPr>
          <w:t>kustova@enjoy-movies.ru</w:t>
        </w:r>
      </w:hyperlink>
      <w:r/>
    </w:p>
    <w:p>
      <w:pPr>
        <w:pStyle w:val="Normal"/>
        <w:jc w:val="both"/>
      </w:pPr>
      <w:r>
        <w:rPr>
          <w:rFonts w:cs="Courier New"/>
        </w:rPr>
        <w:t>Кустова Юлия</w:t>
      </w:r>
      <w:r/>
    </w:p>
    <w:p>
      <w:pPr>
        <w:pStyle w:val="Normal"/>
        <w:jc w:val="both"/>
        <w:rPr/>
      </w:pPr>
      <w:r>
        <w:rPr/>
      </w: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Arial">
    <w:charset w:val="01"/>
    <w:family w:val="roman"/>
    <w:pitch w:val="variable"/>
  </w:font>
  <w:font w:name="Calibri">
    <w:altName w:val="sans-serif"/>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ru-RU" w:eastAsia="ru-RU" w:bidi="ar-SA"/>
      </w:rPr>
    </w:rPrDefault>
    <w:pPrDefault>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auto"/>
      <w:sz w:val="24"/>
      <w:szCs w:val="24"/>
      <w:lang w:val="ru-RU" w:eastAsia="ru-RU" w:bidi="ar-SA"/>
    </w:rPr>
  </w:style>
  <w:style w:type="character" w:styleId="DefaultParagraphFont" w:default="1">
    <w:name w:val="Default Paragraph Font"/>
    <w:uiPriority w:val="1"/>
    <w:semiHidden/>
    <w:unhideWhenUsed/>
    <w:rPr/>
  </w:style>
  <w:style w:type="character" w:styleId="Style14" w:customStyle="1">
    <w:name w:val="Интернет-ссылка"/>
    <w:rPr>
      <w:color w:val="000080"/>
      <w:u w:val="single"/>
      <w:lang w:val="uz-Cyrl-UZ" w:eastAsia="uz-Cyrl-UZ" w:bidi="uz-Cyrl-UZ"/>
    </w:rPr>
  </w:style>
  <w:style w:type="paragraph" w:styleId="Style15" w:customStyle="1">
    <w:name w:val="Заголовок"/>
    <w:basedOn w:val="Normal"/>
    <w:next w:val="Style16"/>
    <w:pPr>
      <w:keepNext/>
      <w:spacing w:before="240" w:after="120"/>
    </w:pPr>
    <w:rPr>
      <w:rFonts w:ascii="Liberation Sans" w:hAnsi="Liberation Sans" w:eastAsia="SimSun" w:cs="Lucida Sans"/>
      <w:sz w:val="28"/>
      <w:szCs w:val="28"/>
    </w:rPr>
  </w:style>
  <w:style w:type="paragraph" w:styleId="Style16" w:customStyle="1">
    <w:name w:val="Основной текст"/>
    <w:basedOn w:val="Normal"/>
    <w:pPr>
      <w:spacing w:lineRule="auto" w:line="288" w:before="0" w:after="140"/>
    </w:pPr>
    <w:rPr/>
  </w:style>
  <w:style w:type="paragraph" w:styleId="Style17" w:customStyle="1">
    <w:name w:val="Список"/>
    <w:basedOn w:val="Style16"/>
    <w:pPr/>
    <w:rPr>
      <w:rFonts w:cs="Lucida Sans"/>
    </w:rPr>
  </w:style>
  <w:style w:type="paragraph" w:styleId="Style18" w:customStyle="1">
    <w:name w:val="Название"/>
    <w:basedOn w:val="Normal"/>
    <w:pPr>
      <w:suppressLineNumbers/>
      <w:spacing w:before="120" w:after="120"/>
    </w:pPr>
    <w:rPr>
      <w:rFonts w:cs="Lucida Sans"/>
      <w:i/>
      <w:iCs/>
      <w:sz w:val="24"/>
      <w:szCs w:val="24"/>
    </w:rPr>
  </w:style>
  <w:style w:type="paragraph" w:styleId="Style19" w:customStyle="1">
    <w:name w:val="Указатель"/>
    <w:basedOn w:val="Normal"/>
    <w:pPr>
      <w:suppressLineNumbers/>
    </w:pPr>
    <w:rPr>
      <w:rFonts w:cs="Lucida San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ustova@enjoy-movies.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Application>LibreOffice/4.3.1.2$MacOSX_x86 LibreOffice_project/958349dc3b25111dbca392fbc281a05559ef6848</Application>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2016-10-18T13:04:00Z</dcterms:created>
  <dc:creator>Юлия</dc:creator>
  <dc:language>ru-RU</dc:language>
  <dcterms:modified xsi:type="dcterms:W3CDTF">2016-10-18T17:08:40Z</dcterms:modified>
  <cp:revision>4</cp:revision>
</cp:coreProperties>
</file>