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ПЕРВАЯ В РОССИИ ФАНТАСТИЧЕСКАЯ КИНОВСЕЛЕННАЯ «ХРОНОС»</w:t>
      </w: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 </w:t>
      </w: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shd w:val="clear" w:color="auto" w:fill="FFFFFF"/>
          <w:lang w:eastAsia="ru-RU"/>
          <w14:ligatures w14:val="none"/>
        </w:rPr>
        <w:t>МАМА</w:t>
      </w: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 </w:t>
      </w: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В ПРОКАТЕ С 24 НОЯБРЯ 2024 ГОДА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Научно-фантастический фильм, после просмотра которого зрители звонят своим мамам</w:t>
      </w:r>
    </w:p>
    <w:p w:rsidR="003E30EC" w:rsidRPr="003E30EC" w:rsidRDefault="003E30EC" w:rsidP="003E30EC">
      <w:pPr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hd w:val="clear" w:color="auto" w:fill="FFFFFF"/>
          <w:lang w:eastAsia="ru-RU"/>
          <w14:ligatures w14:val="none"/>
        </w:rPr>
        <w:t>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388487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87478" name="Рисунок 3884874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0EC" w:rsidRDefault="003E30EC" w:rsidP="003E30EC">
      <w:pPr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Фильм «Мама» входит в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киновселенную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«Хронос» —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уникальный проект, основанный на повестях и рассказах Кира Булычёва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. Любимый всеми с детства фантаст написал более 390 произведений.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Киностудия «</w:t>
      </w:r>
      <w:proofErr w:type="gram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КБ»  имени</w:t>
      </w:r>
      <w:proofErr w:type="gramEnd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 Кира Булычёва» выбрала 56 из них и сплела в </w:t>
      </w:r>
      <w:proofErr w:type="spell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киновселенную</w:t>
      </w:r>
      <w:proofErr w:type="spellEnd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 «Хронос», выстроенную вокруг человека, а не технологий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хотя и технический прогресс играет в этом мире важную роль. Три первых эпизода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киновселенной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Кира Булычёва — «Поломка на линии», «Шум за стеной», «Временная связь» — вошли в альманах «Хронос». «Мама» — четвертый эпизод из цикла, ставший полнометражным фильмом.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Современного человека не удивить спецэффектами, визуальным рядом и бойким монтажом — тем важнее рассказывать захватывающие и эмоциональные истории, как это умел делать Кир Булычёв. Новые технологии, инструменты и находки кинематографа XXI века позволяют актуализировать сюжеты фантаста, приблизить их к сегодняшней реальности.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Эльбор Чернов, президент студии «КБ им. Кира Булычёва»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,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 продюсер:</w:t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t>«Среди советских фантастов Кир Булычёв всегда занимал особое место. Он одновременно и детский, и взрослый писатель, талантливый рассказчик, умело</w:t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lastRenderedPageBreak/>
        <w:t>переплавляющий в своих книгах идеи ХХ и мечты XXI века. Мы стараемся построить с помощью Булычёва мост в мир будущего, куда мастер пытался заглянуть всю свою жизнь. Теперь, когда солнце будущего уже вышло из-за горизонта, мы решили еще раз вернуться к сюжетам Булычёва и претворить эти мечты в реальность, на большом экране».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Фантастическая мелодрама «Мама» —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режиссерский дебют популярного актера Дмитрия </w:t>
      </w:r>
      <w:proofErr w:type="spell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Ендальцева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. Главные роли в фильме играют молодые актеры — Николай Новосёлов, Ангелина Пахомова и Виктория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Белосохова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, а также признанные Полина Кутепова, Никита Тарасов и Михаил Евланов.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br/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br/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Дмитрий </w:t>
      </w:r>
      <w:proofErr w:type="spell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Ендальцев</w:t>
      </w:r>
      <w:proofErr w:type="spellEnd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, режиссер: </w:t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t>“Фантастика – мой любимый жанр. Мне предложили попробовать себя в этом, я не смог отказаться от такого искушения. И идея фильма: беречь и ценить то, что имеешь сейчас, а не когда потерял – важная для обсуждения во все времена. Как-то так всё интересно совпало”.</w:t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br/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Дмитрий </w:t>
      </w:r>
      <w:proofErr w:type="spell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Белосохов</w:t>
      </w:r>
      <w:proofErr w:type="spellEnd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, генеральный продюсер и автор сценария:</w:t>
      </w: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t xml:space="preserve">«Мы нашли не просто занимательные истории, а целую фантастическую </w:t>
      </w:r>
      <w:proofErr w:type="spellStart"/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t>мультивселенную</w:t>
      </w:r>
      <w:proofErr w:type="spellEnd"/>
      <w:r w:rsidRPr="003E30EC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ru-RU"/>
          <w14:ligatures w14:val="none"/>
        </w:rPr>
        <w:t xml:space="preserve"> – сложные и масштабные миры книг Кира Булычёва. И вот, вдохновившись рассказами и адаптируя их к реалиям сегодняшнего времени, мы решили показать современному зрителю симбиоз между идеями великого мастера фантастики и вопросами о ближайшем будущем, которые нас интересуют сегодня».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Roboto" w:eastAsia="Times New Roman" w:hAnsi="Roboto" w:cs="Times New Roman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Фильм «Мама» станет дебютным проектом для киностудии КБ как дистрибьютора.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 институте времени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Творческая команда «КБ им. Кира Булычёва» уже несколько лет активно занимается экранизацией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киновселенной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популярного писателя-фантаста: в 2022 и 2023 годах вышли сразу три фильма из большой киносаги «Хронос»: «Поломка на линии», «Временная связь» и «Шум за стеной» — все они в будущем станут частью цикла, основанного на знаменитой эпопее Булычёва о Московском институте времени и его открытиях.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Московский институт времени — одно из основных мест, в которых происходят или с которых начинаются приключения героев. Располагается в переулке Сивцев Вражек, там же живет главный герой «Мамы» Никита.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В институте времени работают над созданием разных видов машины времени и близких к ней агрегатов. В большинстве книг цикла события начинаются в этом учреждении. Но если люди могут путешествовать между временами и мирами, нужно и исправлять возникающие пространственно-временные аномалии — для этого существует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интергалактическая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полиция, в которой служит Кора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Орват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В реальности фильма у всех есть голосовой помощник Кора. Кора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Орват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действует во многих произведениях Кира Булычёва, не относящихся к «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Алисиане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» — циклу об Алисе Селезневой, в центре которого книга «Сто лет тому вперед» и первая экранизация “Гостья из будущего”. Булычёв говорил, что Кора «и есть повзрослевшая Алиса». </w:t>
      </w:r>
    </w:p>
    <w:p w:rsidR="003E30EC" w:rsidRPr="003E30EC" w:rsidRDefault="003E30EC" w:rsidP="003E30EC">
      <w:pPr>
        <w:spacing w:after="2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Параллельная Россия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Действие фильма “Мама” перенесено практически в завтрашнее будущее. Молодой предприимчивый парень Никита, безуспешно торгующий никому не нужной виртуальной собственностью в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метавселенных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одержим только деньгами. Он эгоистичен и 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lastRenderedPageBreak/>
        <w:t xml:space="preserve">невнимателен к любящим его людям — маме и своей девушке Ане. Обещая всем материальное благо в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метавселенных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главный герой теряет и умирающую маму, и свою девушку. Никита случайно обнаруживает </w:t>
      </w:r>
      <w:proofErr w:type="gram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портал  во</w:t>
      </w:r>
      <w:proofErr w:type="gram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времени и попадает в параллельную Россию. Страна погружена во мрак, нищету и разруху. На месте Большого театра — торговый центр, на улицах полно бандитов, а полиция ничуть не лучше. Зато за доллар дают целое состояние. Никита решает, что это отличная возможность заработать между мирами, пока не встречает в параллельном мире себя, Аню и умершую в «его» мире маму. Прежде чем дверь между мирами необратимо закроется, в самых страшных и диких обстоятельствах он должен найти выход и исправить ошибки.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Фокус-группы показывают, что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70% аудитории, а это зрители 16–35 лет, звонят после просмотра своим мамам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. </w:t>
      </w:r>
    </w:p>
    <w:p w:rsidR="003E30EC" w:rsidRPr="003E30EC" w:rsidRDefault="003E30EC" w:rsidP="003E30EC">
      <w:pPr>
        <w:spacing w:after="2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О киностудии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Студия «КБ им. Кира Булычёва» — производственная база </w:t>
      </w:r>
      <w:proofErr w:type="spellStart"/>
      <w:proofErr w:type="gram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мультивселенной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  «</w:t>
      </w:r>
      <w:proofErr w:type="gram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Хронос», на которой с 2020 года создаются художественные фильмы, основанные на произведениях писателя-фантаста Кира Булычёва. В планах студии — более 50 кинопроектов. С 2020 года кинокартины студии посмотрели более 100 миллионов человек в России, фильмы также показаны в 90 странах мира.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Ранее создатели киностудии работали над проектами “Бедная Настя”, «Не родись красивой», «Степные дети», телевизионным шоу «Последний герой», фильмом «Африка».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За два года «КБ им. Кира Булычёва» участвовала в более чем 120 международных кинофестивалях, на 40 из них проекты студии стали победителями и призерами («Африка», 2021). Первые три новеллы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киновселенной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“Хронос” показали более чем в тысяче российских кинотеатров. В декабре 2022 года состоялась онлайн-премьера на платформах OKKO, Premier, </w:t>
      </w:r>
      <w:proofErr w:type="spell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Wink</w:t>
      </w:r>
      <w:proofErr w:type="spell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а в эфире СТС он появился 9 мая 2023 года в прайм-тайм.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Название студии официально подарила Кира Алексеевна </w:t>
      </w:r>
      <w:proofErr w:type="spellStart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Сошинская</w:t>
      </w:r>
      <w:proofErr w:type="spellEnd"/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, вдова Кира Булычёва.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Информация о фильме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ind w:right="-28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Производство: 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студия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«КБ им. Кира Булычёва»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Режиссер-постановщик: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Дмитрий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Ендальцев</w:t>
      </w:r>
      <w:proofErr w:type="spellEnd"/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Авторы сценария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</w:t>
      </w: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Дмитрий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Белосохов</w:t>
      </w:r>
      <w:proofErr w:type="spellEnd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, Алексей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Безенков</w:t>
      </w:r>
      <w:proofErr w:type="spellEnd"/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Продюсеры: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Дмитрий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Белосохов</w:t>
      </w:r>
      <w:proofErr w:type="spellEnd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, Эльбор Чернов, Андрей Матвеев, Денис Гордиенко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Оператор-постановщик: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Митя Горевой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Второй оператор: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Игорь Колесников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Композиторы: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Лина Герц, Иван Макаревич</w:t>
      </w: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В ролях: </w:t>
      </w:r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Николай Новоселов, Ангелина Пахомова, Полина Кутепова, Виктория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Белосохова</w:t>
      </w:r>
      <w:proofErr w:type="spellEnd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, Никита Тарасов, Михаил Евланов, Олег </w:t>
      </w:r>
      <w:proofErr w:type="spellStart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>Чудницов</w:t>
      </w:r>
      <w:proofErr w:type="spellEnd"/>
      <w:r w:rsidRPr="003E30EC">
        <w:rPr>
          <w:rFonts w:ascii="Arial" w:eastAsia="Times New Roman" w:hAnsi="Arial" w:cs="Arial"/>
          <w:color w:val="1A1A1A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 и другие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Год производства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 2024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Страна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 Россия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Жанр: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научная фантастика / драма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Возраст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 12+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Хронометраж</w:t>
      </w:r>
      <w:r w:rsidRPr="003E30EC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 100 минут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Синопсис: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Переживающий первый взрослый жизненный кризис Никита случайно находит портал между мирами. Там он встречает «параллельных» родных: свою девушку, умершую маму и даже самого себя. </w:t>
      </w:r>
      <w:proofErr w:type="gram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Но прежде чем</w:t>
      </w:r>
      <w:proofErr w:type="gram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дверь между мирами необратимо закроется, в самых страшных и трагических обстоятельствах он должен найти выход и исправить фатальные ошибки, которые совершил по отношению к близким.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ru-RU"/>
          <w14:ligatures w14:val="none"/>
        </w:rPr>
        <w:t>МАТЕРИАЛЫ ДЛЯ СМИ: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proofErr w:type="gramStart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Постер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  -</w:t>
      </w:r>
      <w:proofErr w:type="gramEnd"/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 </w:t>
      </w:r>
      <w:r w:rsidRPr="003E30E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hyperlink r:id="rId5" w:history="1"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https://disk.yandex.ru/d/VXU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I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SpsEnEwRzQ</w:t>
        </w:r>
      </w:hyperlink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Трейлер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- </w:t>
      </w:r>
      <w:hyperlink r:id="rId6" w:history="1"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https://disk.yandex.ru/d/D05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3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Xe6Yqx90gA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br/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br/>
        </w:r>
      </w:hyperlink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Кадры и 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фото со съемок</w:t>
      </w:r>
      <w:r w:rsidRPr="003E30E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 -</w:t>
      </w:r>
      <w:r w:rsidRPr="003E30E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hyperlink r:id="rId7" w:history="1"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https://disk.yand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e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x.ru/d/BNJV7yawzAZiPA</w:t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br/>
        </w:r>
        <w:r w:rsidRPr="003E30EC">
          <w:rPr>
            <w:rStyle w:val="a4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br/>
        </w:r>
      </w:hyperlink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PR-агент фильма «Мама» – Елена Слатина </w:t>
      </w:r>
      <w:hyperlink r:id="rId8" w:history="1">
        <w:r w:rsidRPr="003E30EC">
          <w:rPr>
            <w:rFonts w:ascii="Arial" w:eastAsia="Times New Roman" w:hAnsi="Arial" w:cs="Arial"/>
            <w:b/>
            <w:bCs/>
            <w:color w:val="1155CC"/>
            <w:kern w:val="0"/>
            <w:u w:val="single"/>
            <w:lang w:eastAsia="ru-RU"/>
            <w14:ligatures w14:val="none"/>
          </w:rPr>
          <w:t>lenaslatina@yandex.ru</w:t>
        </w:r>
      </w:hyperlink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Роспись - Анна Гладилина </w:t>
      </w:r>
      <w:hyperlink r:id="rId9" w:history="1">
        <w:r w:rsidRPr="003E30EC">
          <w:rPr>
            <w:rFonts w:ascii="Arial" w:eastAsia="Times New Roman" w:hAnsi="Arial" w:cs="Arial"/>
            <w:b/>
            <w:bCs/>
            <w:color w:val="1155CC"/>
            <w:kern w:val="0"/>
            <w:u w:val="single"/>
            <w:lang w:eastAsia="ru-RU"/>
            <w14:ligatures w14:val="none"/>
          </w:rPr>
          <w:t>anna-gladilina@mail.ru</w:t>
        </w:r>
      </w:hyperlink>
      <w:r w:rsidRPr="003E30EC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 </w:t>
      </w:r>
    </w:p>
    <w:p w:rsidR="003E30EC" w:rsidRPr="003E30EC" w:rsidRDefault="003E30EC" w:rsidP="003E30EC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071362" w:rsidRDefault="00071362"/>
    <w:sectPr w:rsidR="00071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EC"/>
    <w:rsid w:val="00071362"/>
    <w:rsid w:val="003E30EC"/>
    <w:rsid w:val="005A253D"/>
    <w:rsid w:val="00C2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4FE0A0"/>
  <w15:chartTrackingRefBased/>
  <w15:docId w15:val="{530615E9-C261-5240-A47D-F4EA8C17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0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3E30E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E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slatina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BNJV7yawzAZiP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D053Xe6Yqx90g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d/VXUISpsEnEwRzQ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anna-gladil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2024-11-12T15:57:00Z</dcterms:created>
  <dcterms:modified xsi:type="dcterms:W3CDTF">2024-11-12T16:07:00Z</dcterms:modified>
</cp:coreProperties>
</file>